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rPr>
          <w:rFonts w:hint="eastAsia" w:eastAsia="黑体"/>
          <w:color w:val="auto"/>
          <w:kern w:val="0"/>
          <w:sz w:val="24"/>
          <w:szCs w:val="24"/>
          <w:lang w:eastAsia="zh-CN"/>
        </w:rPr>
      </w:pPr>
    </w:p>
    <w:p>
      <w:pPr>
        <w:pStyle w:val="2"/>
        <w:adjustRightInd w:val="0"/>
        <w:snapToGrid w:val="0"/>
        <w:spacing w:line="360" w:lineRule="auto"/>
        <w:rPr>
          <w:color w:val="auto"/>
        </w:rPr>
      </w:pPr>
      <w:bookmarkStart w:id="0" w:name="_Toc464737370"/>
      <w:r>
        <w:rPr>
          <w:rFonts w:hint="eastAsia" w:cs="宋体"/>
          <w:color w:val="auto"/>
        </w:rPr>
        <w:t>《工程训练（金工）</w:t>
      </w:r>
      <w:r>
        <w:rPr>
          <w:rFonts w:cs="宋体"/>
          <w:color w:val="auto"/>
        </w:rPr>
        <w:t>A</w:t>
      </w:r>
      <w:r>
        <w:rPr>
          <w:rFonts w:hint="eastAsia" w:cs="宋体"/>
          <w:color w:val="auto"/>
        </w:rPr>
        <w:t>》教学大纲</w:t>
      </w:r>
      <w:bookmarkEnd w:id="0"/>
    </w:p>
    <w:p>
      <w:pPr>
        <w:adjustRightInd w:val="0"/>
        <w:snapToGrid w:val="0"/>
        <w:spacing w:line="360" w:lineRule="auto"/>
        <w:ind w:firstLine="120" w:firstLineChars="50"/>
        <w:rPr>
          <w:rFonts w:eastAsia="黑体"/>
          <w:color w:val="auto"/>
          <w:kern w:val="0"/>
          <w:sz w:val="24"/>
          <w:szCs w:val="24"/>
        </w:rPr>
      </w:pPr>
      <w:r>
        <w:rPr>
          <w:rFonts w:hint="eastAsia" w:eastAsia="黑体" w:cs="黑体"/>
          <w:color w:val="auto"/>
          <w:kern w:val="0"/>
          <w:sz w:val="24"/>
          <w:szCs w:val="24"/>
        </w:rPr>
        <w:t>一、课程基本信息</w:t>
      </w:r>
    </w:p>
    <w:tbl>
      <w:tblPr>
        <w:tblStyle w:val="7"/>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1"/>
        <w:gridCol w:w="6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课程中文名称</w:t>
            </w:r>
          </w:p>
        </w:tc>
        <w:tc>
          <w:tcPr>
            <w:tcW w:w="6858" w:type="dxa"/>
            <w:vAlign w:val="center"/>
          </w:tcPr>
          <w:p>
            <w:pPr>
              <w:spacing w:line="360" w:lineRule="auto"/>
              <w:rPr>
                <w:color w:val="auto"/>
              </w:rPr>
            </w:pPr>
            <w:r>
              <w:rPr>
                <w:rFonts w:hint="eastAsia" w:cs="宋体"/>
                <w:color w:val="auto"/>
              </w:rPr>
              <w:t>工程训练（金工）</w:t>
            </w:r>
            <w:r>
              <w:rPr>
                <w:color w:val="auto"/>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181" w:type="dxa"/>
            <w:vAlign w:val="center"/>
          </w:tcPr>
          <w:p>
            <w:pPr>
              <w:spacing w:line="360" w:lineRule="auto"/>
              <w:jc w:val="right"/>
              <w:rPr>
                <w:color w:val="auto"/>
              </w:rPr>
            </w:pPr>
            <w:r>
              <w:rPr>
                <w:rFonts w:hint="eastAsia" w:cs="宋体"/>
                <w:color w:val="auto"/>
              </w:rPr>
              <w:t>课程英文名称</w:t>
            </w:r>
          </w:p>
        </w:tc>
        <w:tc>
          <w:tcPr>
            <w:tcW w:w="6858" w:type="dxa"/>
            <w:vAlign w:val="center"/>
          </w:tcPr>
          <w:p>
            <w:pPr>
              <w:spacing w:line="360" w:lineRule="auto"/>
              <w:rPr>
                <w:color w:val="auto"/>
              </w:rPr>
            </w:pPr>
            <w:r>
              <w:rPr>
                <w:color w:val="auto"/>
              </w:rPr>
              <w:t>Engineering Training(</w:t>
            </w:r>
            <w:r>
              <w:rPr>
                <w:color w:val="auto"/>
                <w:sz w:val="20"/>
                <w:szCs w:val="20"/>
              </w:rPr>
              <w:t xml:space="preserve">Metalworking) </w:t>
            </w:r>
            <w:r>
              <w:rPr>
                <w:color w:val="auto"/>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课程类别</w:t>
            </w:r>
          </w:p>
        </w:tc>
        <w:tc>
          <w:tcPr>
            <w:tcW w:w="6858" w:type="dxa"/>
            <w:vAlign w:val="center"/>
          </w:tcPr>
          <w:p>
            <w:pPr>
              <w:spacing w:line="360" w:lineRule="auto"/>
              <w:rPr>
                <w:color w:val="auto"/>
              </w:rPr>
            </w:pPr>
            <w:r>
              <w:rPr>
                <w:rFonts w:hint="eastAsia" w:cs="宋体"/>
                <w:color w:val="auto"/>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适用专业</w:t>
            </w:r>
          </w:p>
        </w:tc>
        <w:tc>
          <w:tcPr>
            <w:tcW w:w="6858" w:type="dxa"/>
            <w:vAlign w:val="center"/>
          </w:tcPr>
          <w:p>
            <w:pPr>
              <w:spacing w:line="360" w:lineRule="auto"/>
              <w:rPr>
                <w:color w:val="auto"/>
              </w:rPr>
            </w:pPr>
            <w:r>
              <w:rPr>
                <w:rFonts w:hint="eastAsia" w:cs="宋体"/>
                <w:color w:val="auto"/>
              </w:rPr>
              <w:t>机自、车辆、过控、测控、材控等机械类专业。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开课学期</w:t>
            </w:r>
          </w:p>
        </w:tc>
        <w:tc>
          <w:tcPr>
            <w:tcW w:w="6858" w:type="dxa"/>
            <w:vAlign w:val="center"/>
          </w:tcPr>
          <w:p>
            <w:pPr>
              <w:spacing w:line="360" w:lineRule="auto"/>
              <w:rPr>
                <w:color w:val="auto"/>
              </w:rPr>
            </w:pPr>
            <w:r>
              <w:rPr>
                <w:rFonts w:hint="eastAsia" w:cs="宋体"/>
                <w:color w:val="auto"/>
              </w:rPr>
              <w:t>第</w:t>
            </w:r>
            <w:r>
              <w:rPr>
                <w:color w:val="auto"/>
              </w:rPr>
              <w:t>4</w:t>
            </w:r>
            <w:r>
              <w:rPr>
                <w:rFonts w:hint="eastAsia" w:cs="宋体"/>
                <w:color w:val="auto"/>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总学时</w:t>
            </w:r>
          </w:p>
        </w:tc>
        <w:tc>
          <w:tcPr>
            <w:tcW w:w="6858" w:type="dxa"/>
            <w:vAlign w:val="center"/>
          </w:tcPr>
          <w:p>
            <w:pPr>
              <w:spacing w:line="360" w:lineRule="auto"/>
              <w:rPr>
                <w:color w:val="auto"/>
              </w:rPr>
            </w:pPr>
            <w:r>
              <w:rPr>
                <w:rFonts w:hint="eastAsia" w:cs="宋体"/>
                <w:color w:val="auto"/>
              </w:rPr>
              <w:t>4周（</w:t>
            </w:r>
            <w:r>
              <w:rPr>
                <w:color w:val="auto"/>
              </w:rPr>
              <w:t>163</w:t>
            </w:r>
            <w:r>
              <w:rPr>
                <w:rFonts w:hint="eastAsia" w:cs="宋体"/>
                <w:color w:val="auto"/>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总学分</w:t>
            </w:r>
          </w:p>
        </w:tc>
        <w:tc>
          <w:tcPr>
            <w:tcW w:w="6858" w:type="dxa"/>
            <w:vAlign w:val="center"/>
          </w:tcPr>
          <w:p>
            <w:pPr>
              <w:spacing w:line="360" w:lineRule="auto"/>
              <w:rPr>
                <w:color w:val="auto"/>
              </w:rPr>
            </w:pPr>
            <w:r>
              <w:rPr>
                <w:color w:val="auto"/>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先修课程</w:t>
            </w:r>
          </w:p>
        </w:tc>
        <w:tc>
          <w:tcPr>
            <w:tcW w:w="6858" w:type="dxa"/>
            <w:vAlign w:val="center"/>
          </w:tcPr>
          <w:p>
            <w:pPr>
              <w:spacing w:line="360" w:lineRule="auto"/>
              <w:rPr>
                <w:color w:val="auto"/>
              </w:rPr>
            </w:pPr>
            <w:r>
              <w:rPr>
                <w:rFonts w:hint="eastAsia" w:cs="宋体"/>
                <w:color w:val="auto"/>
              </w:rPr>
              <w:t>机械制图、高等数学、大学计算机基础、高级语言程序等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并修课程</w:t>
            </w:r>
          </w:p>
        </w:tc>
        <w:tc>
          <w:tcPr>
            <w:tcW w:w="6858" w:type="dxa"/>
            <w:vAlign w:val="center"/>
          </w:tcPr>
          <w:p>
            <w:pPr>
              <w:spacing w:line="360" w:lineRule="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课程简介</w:t>
            </w:r>
          </w:p>
        </w:tc>
        <w:tc>
          <w:tcPr>
            <w:tcW w:w="6858" w:type="dxa"/>
            <w:vAlign w:val="center"/>
          </w:tcPr>
          <w:p>
            <w:pPr>
              <w:spacing w:line="360" w:lineRule="auto"/>
              <w:ind w:firstLine="420" w:firstLineChars="200"/>
              <w:rPr>
                <w:rFonts w:hint="eastAsia" w:cs="宋体"/>
                <w:color w:val="auto"/>
              </w:rPr>
            </w:pPr>
            <w:r>
              <w:rPr>
                <w:rFonts w:hint="eastAsia" w:cs="宋体"/>
                <w:color w:val="auto"/>
              </w:rPr>
              <w:t>工程训练（金工）</w:t>
            </w:r>
            <w:r>
              <w:rPr>
                <w:rFonts w:cs="宋体"/>
                <w:color w:val="auto"/>
              </w:rPr>
              <w:t>A</w:t>
            </w:r>
            <w:r>
              <w:rPr>
                <w:rFonts w:hint="eastAsia" w:cs="宋体"/>
                <w:color w:val="auto"/>
              </w:rPr>
              <w:t>课程是一门实践性的技术基础课程，通过对学生进行工程认知、技能和操作实践训练，</w:t>
            </w:r>
            <w:r>
              <w:rPr>
                <w:rFonts w:hint="eastAsia" w:cs="宋体"/>
                <w:color w:val="auto"/>
                <w:lang w:eastAsia="zh-CN"/>
              </w:rPr>
              <w:t>培养</w:t>
            </w:r>
            <w:r>
              <w:rPr>
                <w:rFonts w:hint="eastAsia" w:cs="宋体"/>
                <w:color w:val="auto"/>
              </w:rPr>
              <w:t>学生大工程意识、安全意识</w:t>
            </w:r>
            <w:r>
              <w:rPr>
                <w:rFonts w:hint="eastAsia" w:cs="宋体"/>
                <w:color w:val="auto"/>
                <w:lang w:eastAsia="zh-CN"/>
              </w:rPr>
              <w:t>、</w:t>
            </w:r>
            <w:r>
              <w:rPr>
                <w:rFonts w:hint="eastAsia" w:cs="宋体"/>
                <w:color w:val="auto"/>
              </w:rPr>
              <w:t>创新意识</w:t>
            </w:r>
            <w:r>
              <w:rPr>
                <w:rFonts w:hint="eastAsia" w:cs="宋体"/>
                <w:color w:val="auto"/>
                <w:lang w:eastAsia="zh-CN"/>
              </w:rPr>
              <w:t>和职业素养</w:t>
            </w:r>
            <w:r>
              <w:rPr>
                <w:rFonts w:hint="eastAsia" w:cs="宋体"/>
                <w:color w:val="auto"/>
              </w:rPr>
              <w:t>，使学生熟悉、掌握机械制造的一般过程，掌握金属加工的主要工艺方法和工艺过程，熟悉、掌握各种生产设备和工具的安全操作使用方法，了解各种新工艺和新技术在机械制造中的</w:t>
            </w:r>
            <w:r>
              <w:rPr>
                <w:rFonts w:hint="eastAsia" w:cs="宋体"/>
                <w:color w:val="auto"/>
                <w:lang w:eastAsia="zh-CN"/>
              </w:rPr>
              <w:t>应用</w:t>
            </w:r>
            <w:r>
              <w:rPr>
                <w:rFonts w:hint="eastAsia" w:cs="宋体"/>
                <w:color w:val="auto"/>
              </w:rPr>
              <w:t>，达到培养学生综合工程实践能力的目的。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建议教材</w:t>
            </w:r>
          </w:p>
        </w:tc>
        <w:tc>
          <w:tcPr>
            <w:tcW w:w="6858" w:type="dxa"/>
            <w:vAlign w:val="center"/>
          </w:tcPr>
          <w:p>
            <w:pPr>
              <w:spacing w:line="360" w:lineRule="auto"/>
              <w:rPr>
                <w:color w:val="auto"/>
              </w:rPr>
            </w:pPr>
            <w:r>
              <w:rPr>
                <w:rFonts w:hint="eastAsia" w:cs="宋体"/>
                <w:color w:val="auto"/>
              </w:rPr>
              <w:t>周健，张利</w:t>
            </w:r>
            <w:r>
              <w:rPr>
                <w:color w:val="auto"/>
              </w:rPr>
              <w:t>.</w:t>
            </w:r>
            <w:r>
              <w:rPr>
                <w:rFonts w:hint="eastAsia" w:cs="宋体"/>
                <w:color w:val="auto"/>
              </w:rPr>
              <w:t>工程训练教程</w:t>
            </w:r>
            <w:r>
              <w:rPr>
                <w:color w:val="auto"/>
              </w:rPr>
              <w:t>[M].</w:t>
            </w:r>
            <w:r>
              <w:rPr>
                <w:rFonts w:hint="eastAsia" w:cs="宋体"/>
                <w:color w:val="auto"/>
              </w:rPr>
              <w:t>北京：科学出版社，</w:t>
            </w:r>
            <w:r>
              <w:rPr>
                <w:color w:val="auto"/>
              </w:rPr>
              <w:t>2016.09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参考书</w:t>
            </w:r>
          </w:p>
        </w:tc>
        <w:tc>
          <w:tcPr>
            <w:tcW w:w="6858" w:type="dxa"/>
            <w:vAlign w:val="center"/>
          </w:tcPr>
          <w:p>
            <w:pPr>
              <w:spacing w:line="360" w:lineRule="auto"/>
              <w:rPr>
                <w:color w:val="auto"/>
              </w:rPr>
            </w:pPr>
            <w:r>
              <w:rPr>
                <w:color w:val="auto"/>
              </w:rPr>
              <w:t>[1]</w:t>
            </w:r>
            <w:r>
              <w:rPr>
                <w:rFonts w:hint="eastAsia" w:cs="宋体"/>
                <w:color w:val="auto"/>
              </w:rPr>
              <w:t>周健，张利</w:t>
            </w:r>
            <w:r>
              <w:rPr>
                <w:color w:val="auto"/>
              </w:rPr>
              <w:t>.</w:t>
            </w:r>
            <w:r>
              <w:rPr>
                <w:rFonts w:hint="eastAsia" w:cs="宋体"/>
                <w:color w:val="auto"/>
              </w:rPr>
              <w:t>工程训练教程</w:t>
            </w:r>
            <w:r>
              <w:rPr>
                <w:color w:val="auto"/>
              </w:rPr>
              <w:t>[M].</w:t>
            </w:r>
            <w:r>
              <w:rPr>
                <w:rFonts w:hint="eastAsia" w:cs="宋体"/>
                <w:color w:val="auto"/>
              </w:rPr>
              <w:t>北京：科学出版社，</w:t>
            </w:r>
            <w:r>
              <w:rPr>
                <w:color w:val="auto"/>
              </w:rPr>
              <w:t>2016.09</w:t>
            </w:r>
          </w:p>
          <w:p>
            <w:pPr>
              <w:spacing w:line="360" w:lineRule="auto"/>
              <w:rPr>
                <w:color w:val="auto"/>
              </w:rPr>
            </w:pPr>
            <w:r>
              <w:rPr>
                <w:color w:val="auto"/>
              </w:rPr>
              <w:t>[2]</w:t>
            </w:r>
            <w:r>
              <w:rPr>
                <w:rFonts w:hint="eastAsia" w:cs="宋体"/>
                <w:color w:val="auto"/>
              </w:rPr>
              <w:t>廖映华</w:t>
            </w:r>
            <w:r>
              <w:rPr>
                <w:color w:val="auto"/>
              </w:rPr>
              <w:t>.</w:t>
            </w:r>
            <w:r>
              <w:rPr>
                <w:rFonts w:hint="eastAsia" w:cs="宋体"/>
                <w:color w:val="auto"/>
              </w:rPr>
              <w:t>机械制造实践</w:t>
            </w:r>
            <w:r>
              <w:rPr>
                <w:color w:val="auto"/>
              </w:rPr>
              <w:t xml:space="preserve">[M]. </w:t>
            </w:r>
            <w:r>
              <w:rPr>
                <w:rFonts w:hint="eastAsia" w:cs="宋体"/>
                <w:color w:val="auto"/>
              </w:rPr>
              <w:t>成都</w:t>
            </w:r>
            <w:r>
              <w:rPr>
                <w:color w:val="auto"/>
              </w:rPr>
              <w:t xml:space="preserve">: </w:t>
            </w:r>
            <w:r>
              <w:rPr>
                <w:rFonts w:hint="eastAsia" w:cs="宋体"/>
                <w:color w:val="auto"/>
              </w:rPr>
              <w:t>西南交通大学出版社</w:t>
            </w:r>
            <w:r>
              <w:rPr>
                <w:color w:val="auto"/>
              </w:rPr>
              <w:t>.2009.10</w:t>
            </w:r>
          </w:p>
          <w:p>
            <w:pPr>
              <w:spacing w:line="360" w:lineRule="auto"/>
              <w:rPr>
                <w:color w:val="auto"/>
              </w:rPr>
            </w:pPr>
            <w:r>
              <w:rPr>
                <w:color w:val="auto"/>
              </w:rPr>
              <w:t>[3]</w:t>
            </w:r>
            <w:r>
              <w:rPr>
                <w:rFonts w:hint="eastAsia" w:cs="宋体"/>
                <w:color w:val="auto"/>
              </w:rPr>
              <w:t>陈永泰</w:t>
            </w:r>
            <w:r>
              <w:rPr>
                <w:color w:val="auto"/>
              </w:rPr>
              <w:t>.</w:t>
            </w:r>
            <w:r>
              <w:rPr>
                <w:rFonts w:hint="eastAsia" w:cs="宋体"/>
                <w:color w:val="auto"/>
              </w:rPr>
              <w:t>机械制造技术实践</w:t>
            </w:r>
            <w:r>
              <w:rPr>
                <w:color w:val="auto"/>
              </w:rPr>
              <w:t xml:space="preserve">[M]. </w:t>
            </w:r>
            <w:r>
              <w:rPr>
                <w:rFonts w:hint="eastAsia" w:cs="宋体"/>
                <w:color w:val="auto"/>
              </w:rPr>
              <w:t>北京</w:t>
            </w:r>
            <w:r>
              <w:rPr>
                <w:color w:val="auto"/>
              </w:rPr>
              <w:t xml:space="preserve">: </w:t>
            </w:r>
            <w:r>
              <w:rPr>
                <w:rFonts w:hint="eastAsia" w:cs="宋体"/>
                <w:color w:val="auto"/>
              </w:rPr>
              <w:t>机械工业出版社</w:t>
            </w:r>
            <w:r>
              <w:rPr>
                <w:color w:val="auto"/>
              </w:rPr>
              <w:t>.2001.09</w:t>
            </w:r>
          </w:p>
          <w:p>
            <w:pPr>
              <w:spacing w:line="360" w:lineRule="auto"/>
              <w:rPr>
                <w:color w:val="auto"/>
              </w:rPr>
            </w:pPr>
            <w:r>
              <w:rPr>
                <w:color w:val="auto"/>
              </w:rPr>
              <w:t>[4]</w:t>
            </w:r>
            <w:r>
              <w:rPr>
                <w:rFonts w:hint="eastAsia" w:cs="宋体"/>
                <w:color w:val="auto"/>
              </w:rPr>
              <w:t>马壮</w:t>
            </w:r>
            <w:r>
              <w:rPr>
                <w:color w:val="auto"/>
              </w:rPr>
              <w:t>.</w:t>
            </w:r>
            <w:r>
              <w:rPr>
                <w:rFonts w:hint="eastAsia" w:cs="宋体"/>
                <w:color w:val="auto"/>
              </w:rPr>
              <w:t>工程训练</w:t>
            </w:r>
            <w:r>
              <w:rPr>
                <w:color w:val="auto"/>
              </w:rPr>
              <w:t>[M].</w:t>
            </w:r>
            <w:r>
              <w:rPr>
                <w:rFonts w:hint="eastAsia" w:cs="宋体"/>
                <w:color w:val="auto"/>
              </w:rPr>
              <w:t>北京</w:t>
            </w:r>
            <w:r>
              <w:rPr>
                <w:color w:val="auto"/>
              </w:rPr>
              <w:t>:</w:t>
            </w:r>
            <w:r>
              <w:rPr>
                <w:rFonts w:hint="eastAsia" w:cs="宋体"/>
                <w:color w:val="auto"/>
              </w:rPr>
              <w:t>机械工业出版社</w:t>
            </w:r>
            <w:r>
              <w:rPr>
                <w:color w:val="auto"/>
              </w:rPr>
              <w:t>.2009.09</w:t>
            </w:r>
          </w:p>
        </w:tc>
      </w:tr>
    </w:tbl>
    <w:p>
      <w:pPr>
        <w:adjustRightInd w:val="0"/>
        <w:snapToGrid w:val="0"/>
        <w:spacing w:line="360" w:lineRule="auto"/>
        <w:rPr>
          <w:rFonts w:eastAsia="黑体"/>
          <w:color w:val="auto"/>
          <w:sz w:val="24"/>
          <w:szCs w:val="24"/>
        </w:rPr>
      </w:pPr>
      <w:r>
        <w:rPr>
          <w:rFonts w:hint="eastAsia" w:eastAsia="黑体" w:cs="黑体"/>
          <w:color w:val="auto"/>
          <w:sz w:val="24"/>
          <w:szCs w:val="24"/>
        </w:rPr>
        <w:t>二、课程目标</w:t>
      </w:r>
    </w:p>
    <w:p>
      <w:pPr>
        <w:spacing w:line="360" w:lineRule="auto"/>
        <w:ind w:firstLine="420" w:firstLineChars="200"/>
      </w:pPr>
      <w:r>
        <w:t>1</w:t>
      </w:r>
      <w:r>
        <w:rPr>
          <w:rFonts w:hint="eastAsia" w:cs="宋体"/>
        </w:rPr>
        <w:t>、掌握安全生产的基本知识，牢固树立生产加工安全意识，养成良好的工程职业道德；学习掌握机械工程学基本知识，掌握机械制造一般过程，掌握机械制造工艺、类型及用途，掌握机械零件常用加工方法，建立机械制造生产过程的基本概念</w:t>
      </w:r>
      <w:r>
        <w:rPr>
          <w:rFonts w:hint="eastAsia"/>
        </w:rPr>
        <w:t>。</w:t>
      </w:r>
    </w:p>
    <w:p>
      <w:pPr>
        <w:spacing w:line="360" w:lineRule="auto"/>
        <w:ind w:firstLine="420" w:firstLineChars="200"/>
      </w:pPr>
      <w:r>
        <w:t>2</w:t>
      </w:r>
      <w:r>
        <w:rPr>
          <w:rFonts w:hint="eastAsia" w:cs="宋体"/>
        </w:rPr>
        <w:t>、熟悉主要加工设备型号分类、规格，掌握设备的工作原理及典型结构，具有相应设备的操作和使用能力，掌握工、夹、量具的基本使用方法，能够独立完成课程要求的零件加工制造；</w:t>
      </w:r>
    </w:p>
    <w:p>
      <w:pPr>
        <w:spacing w:line="360" w:lineRule="auto"/>
        <w:ind w:firstLine="420" w:firstLineChars="200"/>
      </w:pPr>
      <w:r>
        <w:t>3</w:t>
      </w:r>
      <w:r>
        <w:rPr>
          <w:rFonts w:hint="eastAsia" w:cs="宋体"/>
        </w:rPr>
        <w:t>、具有计算、分析、机械制图、编程和使用相关技术资料的基本技能，对于简单零件，具有选择加工方法、加工设备、加工工艺的分析能力；</w:t>
      </w:r>
    </w:p>
    <w:p>
      <w:pPr>
        <w:spacing w:line="360" w:lineRule="auto"/>
        <w:ind w:firstLine="420" w:firstLineChars="200"/>
      </w:pPr>
      <w:r>
        <w:t>4</w:t>
      </w:r>
      <w:r>
        <w:rPr>
          <w:rFonts w:hint="eastAsia" w:cs="宋体"/>
        </w:rPr>
        <w:t>、熟悉现代机械制造新工艺、新方法、新技术，</w:t>
      </w:r>
      <w:r>
        <w:rPr>
          <w:rFonts w:hint="eastAsia"/>
        </w:rPr>
        <w:t>理解工程活动中涉及的重要经济与管理因素，</w:t>
      </w:r>
      <w:r>
        <w:rPr>
          <w:rFonts w:hint="eastAsia" w:cs="宋体"/>
        </w:rPr>
        <w:t>养成关注先进技术发展动态的意识，培养追求创新的态度；</w:t>
      </w:r>
    </w:p>
    <w:p>
      <w:pPr>
        <w:adjustRightInd w:val="0"/>
        <w:snapToGrid w:val="0"/>
        <w:spacing w:line="360" w:lineRule="auto"/>
        <w:ind w:firstLine="420"/>
        <w:rPr>
          <w:rFonts w:cs="宋体"/>
        </w:rPr>
      </w:pPr>
      <w:r>
        <w:t>5</w:t>
      </w:r>
      <w:r>
        <w:rPr>
          <w:rFonts w:hint="eastAsia" w:cs="宋体"/>
        </w:rPr>
        <w:t>、通过实践操作，提高实践动手能力；有机结合理论知识，加深对于机械制造的理解，促进机械工程能力地提升，拓展专业知识面。</w:t>
      </w:r>
    </w:p>
    <w:p>
      <w:pPr>
        <w:adjustRightInd w:val="0"/>
        <w:snapToGrid w:val="0"/>
        <w:spacing w:line="360" w:lineRule="auto"/>
        <w:rPr>
          <w:rFonts w:eastAsia="黑体"/>
          <w:color w:val="auto"/>
          <w:sz w:val="24"/>
          <w:szCs w:val="24"/>
        </w:rPr>
      </w:pPr>
      <w:r>
        <w:rPr>
          <w:rFonts w:hint="eastAsia" w:eastAsia="黑体" w:cs="黑体"/>
          <w:color w:val="auto"/>
          <w:sz w:val="24"/>
          <w:szCs w:val="24"/>
        </w:rPr>
        <w:t>三、课程目标、教学目标与毕业要求对应关系</w:t>
      </w:r>
    </w:p>
    <w:tbl>
      <w:tblPr>
        <w:tblStyle w:val="7"/>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88"/>
        <w:gridCol w:w="1980"/>
        <w:gridCol w:w="44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088" w:type="dxa"/>
          </w:tcPr>
          <w:p>
            <w:pPr>
              <w:adjustRightInd w:val="0"/>
              <w:snapToGrid w:val="0"/>
              <w:spacing w:line="360" w:lineRule="auto"/>
              <w:jc w:val="center"/>
              <w:rPr>
                <w:color w:val="auto"/>
              </w:rPr>
            </w:pPr>
            <w:r>
              <w:rPr>
                <w:rFonts w:hint="eastAsia" w:cs="宋体"/>
                <w:color w:val="auto"/>
              </w:rPr>
              <w:t>毕业要求</w:t>
            </w:r>
          </w:p>
        </w:tc>
        <w:tc>
          <w:tcPr>
            <w:tcW w:w="1980" w:type="dxa"/>
          </w:tcPr>
          <w:p>
            <w:pPr>
              <w:adjustRightInd w:val="0"/>
              <w:snapToGrid w:val="0"/>
              <w:spacing w:line="360" w:lineRule="auto"/>
              <w:jc w:val="center"/>
              <w:rPr>
                <w:color w:val="auto"/>
              </w:rPr>
            </w:pPr>
            <w:r>
              <w:rPr>
                <w:rFonts w:hint="eastAsia" w:cs="宋体"/>
                <w:color w:val="auto"/>
              </w:rPr>
              <w:t>对应课程目标</w:t>
            </w:r>
          </w:p>
        </w:tc>
        <w:tc>
          <w:tcPr>
            <w:tcW w:w="4454" w:type="dxa"/>
          </w:tcPr>
          <w:p>
            <w:pPr>
              <w:adjustRightInd w:val="0"/>
              <w:snapToGrid w:val="0"/>
              <w:spacing w:line="360" w:lineRule="auto"/>
              <w:jc w:val="center"/>
              <w:rPr>
                <w:color w:val="auto"/>
              </w:rPr>
            </w:pPr>
            <w:r>
              <w:rPr>
                <w:rFonts w:hint="eastAsia" w:cs="宋体"/>
                <w:color w:val="auto"/>
              </w:rPr>
              <w:t>教学目标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6"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1</w:t>
            </w:r>
            <w:r>
              <w:rPr>
                <w:rFonts w:hint="eastAsia" w:cs="宋体"/>
                <w:color w:val="auto"/>
              </w:rPr>
              <w:t>：</w:t>
            </w:r>
          </w:p>
          <w:p>
            <w:pPr>
              <w:adjustRightInd w:val="0"/>
              <w:snapToGrid w:val="0"/>
              <w:spacing w:line="360" w:lineRule="auto"/>
              <w:rPr>
                <w:color w:val="auto"/>
              </w:rPr>
            </w:pPr>
            <w:r>
              <w:rPr>
                <w:rFonts w:hint="eastAsia" w:cs="宋体"/>
                <w:color w:val="auto"/>
              </w:rPr>
              <w:t>工程知识</w:t>
            </w:r>
          </w:p>
        </w:tc>
        <w:tc>
          <w:tcPr>
            <w:tcW w:w="1980" w:type="dxa"/>
          </w:tcPr>
          <w:p>
            <w:pPr>
              <w:adjustRightInd w:val="0"/>
              <w:snapToGrid w:val="0"/>
              <w:spacing w:line="360" w:lineRule="auto"/>
              <w:rPr>
                <w:color w:val="auto"/>
              </w:rPr>
            </w:pPr>
            <w:r>
              <w:rPr>
                <w:rFonts w:hint="eastAsia" w:cs="宋体"/>
                <w:color w:val="auto"/>
              </w:rPr>
              <w:t>课程目标</w:t>
            </w:r>
            <w:r>
              <w:rPr>
                <w:color w:val="auto"/>
              </w:rPr>
              <w:t>1</w:t>
            </w:r>
            <w:r>
              <w:rPr>
                <w:rFonts w:hint="eastAsia" w:cs="宋体"/>
                <w:color w:val="auto"/>
              </w:rPr>
              <w:t>，</w:t>
            </w:r>
            <w:r>
              <w:rPr>
                <w:color w:val="auto"/>
              </w:rPr>
              <w:t>2</w:t>
            </w:r>
            <w:r>
              <w:rPr>
                <w:rFonts w:hint="eastAsia" w:cs="宋体"/>
                <w:color w:val="auto"/>
              </w:rPr>
              <w:t>，</w:t>
            </w:r>
            <w:r>
              <w:rPr>
                <w:color w:val="auto"/>
              </w:rPr>
              <w:t>3</w:t>
            </w:r>
          </w:p>
        </w:tc>
        <w:tc>
          <w:tcPr>
            <w:tcW w:w="4454" w:type="dxa"/>
            <w:vMerge w:val="restart"/>
          </w:tcPr>
          <w:p>
            <w:pPr>
              <w:adjustRightInd w:val="0"/>
              <w:snapToGrid w:val="0"/>
              <w:spacing w:line="360" w:lineRule="auto"/>
              <w:rPr>
                <w:color w:val="auto"/>
              </w:rPr>
            </w:pPr>
            <w:r>
              <w:rPr>
                <w:rFonts w:hint="eastAsia" w:cs="宋体"/>
                <w:color w:val="auto"/>
              </w:rPr>
              <w:t>目标</w:t>
            </w:r>
            <w:r>
              <w:rPr>
                <w:color w:val="auto"/>
              </w:rPr>
              <w:t>1</w:t>
            </w:r>
            <w:r>
              <w:rPr>
                <w:rFonts w:hint="eastAsia" w:cs="宋体"/>
                <w:color w:val="auto"/>
              </w:rPr>
              <w:t>：了解工程训练课程意义，建立机械加工基本概念，树立学生工程安全操作意识，培养形成作为工程技术人员的基本素质</w:t>
            </w:r>
            <w:r>
              <w:rPr>
                <w:rFonts w:hint="eastAsia" w:cs="宋体"/>
                <w:color w:val="auto"/>
                <w:lang w:eastAsia="zh-CN"/>
              </w:rPr>
              <w:t>，熟悉并掌握传统机械设备及数控设备的结构、操作，理解并掌握现代加工技术。</w:t>
            </w:r>
          </w:p>
          <w:p>
            <w:pPr>
              <w:adjustRightInd w:val="0"/>
              <w:snapToGrid w:val="0"/>
              <w:spacing w:line="360" w:lineRule="auto"/>
              <w:rPr>
                <w:color w:val="auto"/>
              </w:rPr>
            </w:pPr>
            <w:r>
              <w:rPr>
                <w:rFonts w:hint="eastAsia" w:cs="宋体"/>
                <w:color w:val="auto"/>
              </w:rPr>
              <w:t>目标</w:t>
            </w:r>
            <w:r>
              <w:rPr>
                <w:color w:val="auto"/>
              </w:rPr>
              <w:t>2</w:t>
            </w:r>
            <w:r>
              <w:rPr>
                <w:rFonts w:hint="eastAsia" w:cs="宋体"/>
                <w:color w:val="auto"/>
              </w:rPr>
              <w:t>：了解机械制造工程学基础知识，了解从原材料到零件再到装配成机械设备的整个过程中的各种机械加工的方式、零件的合格标准及检测、设备及附件、工具、刀具量具等有相关知识，认识常用设备型号分类和规格以及设备使用方法，了解各项目加工工艺过程及用途；</w:t>
            </w:r>
          </w:p>
          <w:p>
            <w:pPr>
              <w:adjustRightInd w:val="0"/>
              <w:snapToGrid w:val="0"/>
              <w:spacing w:line="360" w:lineRule="auto"/>
              <w:rPr>
                <w:rFonts w:cs="宋体"/>
                <w:color w:val="auto"/>
              </w:rPr>
            </w:pPr>
            <w:r>
              <w:rPr>
                <w:rFonts w:hint="eastAsia" w:cs="宋体"/>
                <w:color w:val="auto"/>
              </w:rPr>
              <w:t>目标</w:t>
            </w:r>
            <w:r>
              <w:rPr>
                <w:color w:val="auto"/>
              </w:rPr>
              <w:t>3</w:t>
            </w:r>
            <w:r>
              <w:rPr>
                <w:rFonts w:hint="eastAsia" w:cs="宋体"/>
                <w:color w:val="auto"/>
              </w:rPr>
              <w:t>：了解金属成型及热加工的基本知识，基本掌握铸造加工、焊接加工的工艺过程，能够独立完成砂型铸造造型、手工电弧焊等操作，了解锻造、材料热处理的基本知识。</w:t>
            </w:r>
          </w:p>
          <w:p>
            <w:pPr>
              <w:adjustRightInd w:val="0"/>
              <w:snapToGrid w:val="0"/>
              <w:spacing w:line="360" w:lineRule="auto"/>
              <w:rPr>
                <w:color w:val="auto"/>
              </w:rPr>
            </w:pPr>
            <w:r>
              <w:rPr>
                <w:rFonts w:hint="eastAsia" w:cs="宋体"/>
                <w:color w:val="auto"/>
              </w:rPr>
              <w:t>目标</w:t>
            </w:r>
            <w:r>
              <w:rPr>
                <w:color w:val="auto"/>
              </w:rPr>
              <w:t>4</w:t>
            </w:r>
            <w:r>
              <w:rPr>
                <w:rFonts w:hint="eastAsia" w:cs="宋体"/>
                <w:color w:val="auto"/>
              </w:rPr>
              <w:t>：了解金属切削加工基本知识，基本掌握传统机械加工设备，如车床、铣床、刨床、磨床等机床加工的基本操作方法；</w:t>
            </w:r>
          </w:p>
          <w:p>
            <w:pPr>
              <w:adjustRightInd w:val="0"/>
              <w:snapToGrid w:val="0"/>
              <w:spacing w:line="360" w:lineRule="auto"/>
              <w:rPr>
                <w:color w:val="auto"/>
              </w:rPr>
            </w:pPr>
            <w:r>
              <w:rPr>
                <w:rFonts w:hint="eastAsia" w:cs="宋体"/>
                <w:color w:val="auto"/>
              </w:rPr>
              <w:t>目标</w:t>
            </w:r>
            <w:r>
              <w:rPr>
                <w:color w:val="auto"/>
              </w:rPr>
              <w:t>5</w:t>
            </w:r>
            <w:r>
              <w:rPr>
                <w:rFonts w:hint="eastAsia" w:cs="宋体"/>
                <w:color w:val="auto"/>
              </w:rPr>
              <w:t>：了解手工加工的基本知识，基本掌握钳工加工、机械装配、铁艺制作、钣金制作等手工加工技能的基本方法和知识；</w:t>
            </w:r>
          </w:p>
          <w:p>
            <w:pPr>
              <w:adjustRightInd w:val="0"/>
              <w:snapToGrid w:val="0"/>
              <w:spacing w:line="360" w:lineRule="auto"/>
              <w:rPr>
                <w:rFonts w:cs="宋体"/>
                <w:color w:val="auto"/>
              </w:rPr>
            </w:pPr>
            <w:r>
              <w:rPr>
                <w:rFonts w:hint="eastAsia" w:cs="宋体"/>
                <w:color w:val="auto"/>
              </w:rPr>
              <w:t>目标</w:t>
            </w:r>
            <w:r>
              <w:rPr>
                <w:color w:val="auto"/>
              </w:rPr>
              <w:t>6</w:t>
            </w:r>
            <w:r>
              <w:rPr>
                <w:rFonts w:hint="eastAsia" w:cs="宋体"/>
                <w:color w:val="auto"/>
              </w:rPr>
              <w:t>：了解先进金属切削加工的基本知识，基本掌握数控车床，数控铣床、数控加工中心等先进加工金属切削加工机床设备工作原理和加工操作方法。</w:t>
            </w:r>
          </w:p>
          <w:p>
            <w:pPr>
              <w:adjustRightInd w:val="0"/>
              <w:snapToGrid w:val="0"/>
              <w:spacing w:line="360" w:lineRule="auto"/>
              <w:rPr>
                <w:rFonts w:cs="宋体"/>
                <w:color w:val="auto"/>
              </w:rPr>
            </w:pPr>
            <w:r>
              <w:rPr>
                <w:rFonts w:hint="eastAsia" w:cs="宋体"/>
                <w:color w:val="auto"/>
              </w:rPr>
              <w:t>目标</w:t>
            </w:r>
            <w:r>
              <w:rPr>
                <w:color w:val="auto"/>
              </w:rPr>
              <w:t>7</w:t>
            </w:r>
            <w:r>
              <w:rPr>
                <w:rFonts w:hint="eastAsia" w:cs="宋体"/>
                <w:color w:val="auto"/>
              </w:rPr>
              <w:t>：了解特种加工的基本知识，基本掌握电火花线切割、激光加工、</w:t>
            </w:r>
            <w:r>
              <w:rPr>
                <w:color w:val="auto"/>
              </w:rPr>
              <w:t>3D</w:t>
            </w:r>
            <w:r>
              <w:rPr>
                <w:rFonts w:hint="eastAsia" w:cs="宋体"/>
                <w:color w:val="auto"/>
              </w:rPr>
              <w:t>打印等设备的工作原理和基本操作方法。</w:t>
            </w:r>
          </w:p>
          <w:p>
            <w:pPr>
              <w:adjustRightInd w:val="0"/>
              <w:snapToGrid w:val="0"/>
              <w:spacing w:line="360" w:lineRule="auto"/>
              <w:rPr>
                <w:color w:val="auto"/>
              </w:rPr>
            </w:pPr>
            <w:r>
              <w:rPr>
                <w:rFonts w:hint="eastAsia" w:cs="宋体"/>
                <w:color w:val="auto"/>
              </w:rPr>
              <w:t>目标</w:t>
            </w:r>
            <w:r>
              <w:rPr>
                <w:rFonts w:cs="宋体"/>
                <w:color w:val="auto"/>
              </w:rPr>
              <w:t>8</w:t>
            </w:r>
            <w:r>
              <w:rPr>
                <w:rFonts w:hint="eastAsia" w:cs="宋体"/>
                <w:color w:val="auto"/>
              </w:rPr>
              <w:t>：了解创新制作项目的基本知识，基本掌握慧鱼模型、博创创意之星组合机器人，博实六自由度串联和并联机器人的控制原理、拼装方式和基本操作。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16"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2</w:t>
            </w:r>
            <w:r>
              <w:rPr>
                <w:rFonts w:hint="eastAsia" w:cs="宋体"/>
                <w:color w:val="auto"/>
              </w:rPr>
              <w:t>：</w:t>
            </w:r>
          </w:p>
          <w:p>
            <w:pPr>
              <w:adjustRightInd w:val="0"/>
              <w:snapToGrid w:val="0"/>
              <w:spacing w:line="360" w:lineRule="auto"/>
              <w:rPr>
                <w:color w:val="auto"/>
              </w:rPr>
            </w:pPr>
            <w:r>
              <w:rPr>
                <w:rFonts w:hint="eastAsia" w:cs="宋体"/>
                <w:color w:val="auto"/>
              </w:rPr>
              <w:t>问题分析</w:t>
            </w:r>
          </w:p>
        </w:tc>
        <w:tc>
          <w:tcPr>
            <w:tcW w:w="1980" w:type="dxa"/>
          </w:tcPr>
          <w:p>
            <w:pPr>
              <w:adjustRightInd w:val="0"/>
              <w:snapToGrid w:val="0"/>
              <w:spacing w:line="360" w:lineRule="auto"/>
              <w:rPr>
                <w:color w:val="auto"/>
              </w:rPr>
            </w:pPr>
            <w:r>
              <w:rPr>
                <w:rFonts w:hint="eastAsia" w:cs="宋体"/>
                <w:color w:val="auto"/>
              </w:rPr>
              <w:t>课程目标</w:t>
            </w:r>
            <w:r>
              <w:rPr>
                <w:color w:val="auto"/>
              </w:rPr>
              <w:t>1</w:t>
            </w:r>
            <w:r>
              <w:rPr>
                <w:rFonts w:hint="eastAsia" w:cs="宋体"/>
                <w:color w:val="auto"/>
              </w:rPr>
              <w:t>，</w:t>
            </w:r>
            <w:r>
              <w:rPr>
                <w:color w:val="auto"/>
              </w:rPr>
              <w:t>2</w:t>
            </w:r>
            <w:r>
              <w:rPr>
                <w:rFonts w:hint="eastAsia" w:cs="宋体"/>
                <w:color w:val="auto"/>
              </w:rPr>
              <w:t>，</w:t>
            </w:r>
            <w:r>
              <w:rPr>
                <w:color w:val="auto"/>
              </w:rPr>
              <w:t>3</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0"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3</w:t>
            </w:r>
            <w:r>
              <w:rPr>
                <w:rFonts w:hint="eastAsia" w:cs="宋体"/>
                <w:color w:val="auto"/>
              </w:rPr>
              <w:t>：</w:t>
            </w:r>
          </w:p>
          <w:p>
            <w:pPr>
              <w:adjustRightInd w:val="0"/>
              <w:snapToGrid w:val="0"/>
              <w:spacing w:line="360" w:lineRule="auto"/>
              <w:rPr>
                <w:color w:val="auto"/>
              </w:rPr>
            </w:pPr>
            <w:r>
              <w:rPr>
                <w:rFonts w:hint="eastAsia" w:cs="宋体"/>
                <w:color w:val="auto"/>
              </w:rPr>
              <w:t>设计</w:t>
            </w:r>
            <w:r>
              <w:rPr>
                <w:color w:val="auto"/>
              </w:rPr>
              <w:t>/</w:t>
            </w:r>
            <w:r>
              <w:rPr>
                <w:rFonts w:hint="eastAsia" w:cs="宋体"/>
                <w:color w:val="auto"/>
              </w:rPr>
              <w:t>开发解决方案</w:t>
            </w:r>
          </w:p>
        </w:tc>
        <w:tc>
          <w:tcPr>
            <w:tcW w:w="1980" w:type="dxa"/>
          </w:tcPr>
          <w:p>
            <w:pPr>
              <w:adjustRightInd w:val="0"/>
              <w:snapToGrid w:val="0"/>
              <w:spacing w:line="360" w:lineRule="auto"/>
              <w:rPr>
                <w:color w:val="auto"/>
              </w:rPr>
            </w:pPr>
            <w:r>
              <w:rPr>
                <w:rFonts w:hint="eastAsia" w:cs="宋体"/>
                <w:color w:val="auto"/>
              </w:rPr>
              <w:t>课程目标</w:t>
            </w:r>
            <w:r>
              <w:rPr>
                <w:color w:val="auto"/>
              </w:rPr>
              <w:t>3</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0"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4</w:t>
            </w:r>
            <w:r>
              <w:rPr>
                <w:rFonts w:hint="eastAsia" w:cs="宋体"/>
                <w:color w:val="auto"/>
              </w:rPr>
              <w:t>：</w:t>
            </w:r>
          </w:p>
          <w:p>
            <w:pPr>
              <w:adjustRightInd w:val="0"/>
              <w:snapToGrid w:val="0"/>
              <w:spacing w:line="360" w:lineRule="auto"/>
              <w:rPr>
                <w:color w:val="auto"/>
              </w:rPr>
            </w:pPr>
            <w:r>
              <w:rPr>
                <w:rFonts w:hint="eastAsia" w:cs="宋体"/>
                <w:color w:val="auto"/>
              </w:rPr>
              <w:t>使用现代工具</w:t>
            </w:r>
          </w:p>
        </w:tc>
        <w:tc>
          <w:tcPr>
            <w:tcW w:w="1980" w:type="dxa"/>
          </w:tcPr>
          <w:p>
            <w:pPr>
              <w:adjustRightInd w:val="0"/>
              <w:snapToGrid w:val="0"/>
              <w:spacing w:line="360" w:lineRule="auto"/>
              <w:rPr>
                <w:color w:val="auto"/>
              </w:rPr>
            </w:pPr>
            <w:r>
              <w:rPr>
                <w:rFonts w:hint="eastAsia" w:cs="宋体"/>
                <w:color w:val="auto"/>
              </w:rPr>
              <w:t>课程目标</w:t>
            </w:r>
            <w:r>
              <w:rPr>
                <w:color w:val="auto"/>
              </w:rPr>
              <w:t>2</w:t>
            </w:r>
            <w:r>
              <w:rPr>
                <w:rFonts w:hint="eastAsia" w:cs="宋体"/>
                <w:color w:val="auto"/>
              </w:rPr>
              <w:t>，</w:t>
            </w:r>
            <w:r>
              <w:rPr>
                <w:color w:val="auto"/>
              </w:rPr>
              <w:t>3</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2"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5</w:t>
            </w:r>
            <w:r>
              <w:rPr>
                <w:rFonts w:hint="eastAsia" w:cs="宋体"/>
                <w:color w:val="auto"/>
              </w:rPr>
              <w:t>：</w:t>
            </w:r>
          </w:p>
          <w:p>
            <w:pPr>
              <w:adjustRightInd w:val="0"/>
              <w:snapToGrid w:val="0"/>
              <w:spacing w:line="360" w:lineRule="auto"/>
              <w:rPr>
                <w:color w:val="auto"/>
              </w:rPr>
            </w:pPr>
            <w:r>
              <w:rPr>
                <w:rFonts w:hint="eastAsia" w:cs="宋体"/>
                <w:color w:val="auto"/>
              </w:rPr>
              <w:t>工程与社会</w:t>
            </w:r>
          </w:p>
        </w:tc>
        <w:tc>
          <w:tcPr>
            <w:tcW w:w="1980" w:type="dxa"/>
          </w:tcPr>
          <w:p>
            <w:pPr>
              <w:adjustRightInd w:val="0"/>
              <w:snapToGrid w:val="0"/>
              <w:spacing w:line="360" w:lineRule="auto"/>
              <w:rPr>
                <w:color w:val="auto"/>
              </w:rPr>
            </w:pPr>
            <w:r>
              <w:rPr>
                <w:rFonts w:hint="eastAsia" w:cs="宋体"/>
                <w:color w:val="auto"/>
              </w:rPr>
              <w:t>课程目标</w:t>
            </w:r>
            <w:r>
              <w:rPr>
                <w:color w:val="auto"/>
              </w:rPr>
              <w:t>4</w:t>
            </w:r>
            <w:r>
              <w:rPr>
                <w:rFonts w:hint="eastAsia" w:cs="宋体"/>
                <w:color w:val="auto"/>
              </w:rPr>
              <w:t>，</w:t>
            </w:r>
            <w:r>
              <w:rPr>
                <w:color w:val="auto"/>
              </w:rPr>
              <w:t>5</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6"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6</w:t>
            </w:r>
            <w:r>
              <w:rPr>
                <w:rFonts w:hint="eastAsia" w:cs="宋体"/>
                <w:color w:val="auto"/>
              </w:rPr>
              <w:t>：</w:t>
            </w:r>
          </w:p>
          <w:p>
            <w:pPr>
              <w:adjustRightInd w:val="0"/>
              <w:snapToGrid w:val="0"/>
              <w:spacing w:line="360" w:lineRule="auto"/>
              <w:rPr>
                <w:color w:val="auto"/>
              </w:rPr>
            </w:pPr>
            <w:r>
              <w:rPr>
                <w:rFonts w:hint="eastAsia" w:cs="宋体"/>
                <w:color w:val="auto"/>
              </w:rPr>
              <w:t>职业规范</w:t>
            </w:r>
          </w:p>
        </w:tc>
        <w:tc>
          <w:tcPr>
            <w:tcW w:w="1980" w:type="dxa"/>
          </w:tcPr>
          <w:p>
            <w:pPr>
              <w:adjustRightInd w:val="0"/>
              <w:snapToGrid w:val="0"/>
              <w:spacing w:line="360" w:lineRule="auto"/>
              <w:rPr>
                <w:color w:val="auto"/>
              </w:rPr>
            </w:pPr>
            <w:r>
              <w:rPr>
                <w:rFonts w:hint="eastAsia" w:cs="宋体"/>
                <w:color w:val="auto"/>
              </w:rPr>
              <w:t>课程目标</w:t>
            </w:r>
            <w:r>
              <w:rPr>
                <w:color w:val="auto"/>
              </w:rPr>
              <w:t>1</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68"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7</w:t>
            </w:r>
            <w:r>
              <w:rPr>
                <w:rFonts w:hint="eastAsia" w:cs="宋体"/>
                <w:color w:val="auto"/>
              </w:rPr>
              <w:t>：</w:t>
            </w:r>
          </w:p>
          <w:p>
            <w:pPr>
              <w:adjustRightInd w:val="0"/>
              <w:snapToGrid w:val="0"/>
              <w:spacing w:line="360" w:lineRule="auto"/>
              <w:rPr>
                <w:color w:val="auto"/>
              </w:rPr>
            </w:pPr>
            <w:r>
              <w:rPr>
                <w:rFonts w:hint="eastAsia" w:cs="宋体"/>
                <w:color w:val="auto"/>
              </w:rPr>
              <w:t>终身学习</w:t>
            </w:r>
          </w:p>
        </w:tc>
        <w:tc>
          <w:tcPr>
            <w:tcW w:w="1980" w:type="dxa"/>
          </w:tcPr>
          <w:p>
            <w:pPr>
              <w:adjustRightInd w:val="0"/>
              <w:snapToGrid w:val="0"/>
              <w:spacing w:line="360" w:lineRule="auto"/>
              <w:rPr>
                <w:color w:val="auto"/>
              </w:rPr>
            </w:pPr>
            <w:r>
              <w:rPr>
                <w:rFonts w:hint="eastAsia" w:cs="宋体"/>
                <w:color w:val="auto"/>
              </w:rPr>
              <w:t>课程目标</w:t>
            </w:r>
            <w:r>
              <w:rPr>
                <w:color w:val="auto"/>
              </w:rPr>
              <w:t>4</w:t>
            </w:r>
          </w:p>
        </w:tc>
        <w:tc>
          <w:tcPr>
            <w:tcW w:w="4454" w:type="dxa"/>
            <w:vMerge w:val="continue"/>
          </w:tcPr>
          <w:p>
            <w:pPr>
              <w:adjustRightInd w:val="0"/>
              <w:snapToGrid w:val="0"/>
              <w:spacing w:line="360" w:lineRule="auto"/>
              <w:rPr>
                <w:color w:val="auto"/>
              </w:rPr>
            </w:pPr>
          </w:p>
        </w:tc>
      </w:tr>
    </w:tbl>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四、教学基本要求和教学内容</w:t>
      </w:r>
    </w:p>
    <w:p>
      <w:pPr>
        <w:adjustRightInd w:val="0"/>
        <w:snapToGrid w:val="0"/>
        <w:spacing w:line="360" w:lineRule="auto"/>
        <w:ind w:firstLine="420" w:firstLineChars="200"/>
        <w:rPr>
          <w:color w:val="auto"/>
        </w:rPr>
      </w:pPr>
      <w:r>
        <w:rPr>
          <w:rFonts w:hint="eastAsia" w:cs="宋体"/>
          <w:color w:val="auto"/>
        </w:rPr>
        <w:t>（一）工程训练安全教育及实训动员</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⑴通过安全教育树立工程安全意识；</w:t>
      </w:r>
    </w:p>
    <w:p>
      <w:pPr>
        <w:adjustRightInd w:val="0"/>
        <w:snapToGrid w:val="0"/>
        <w:spacing w:line="360" w:lineRule="auto"/>
        <w:ind w:firstLine="420" w:firstLineChars="200"/>
        <w:rPr>
          <w:color w:val="auto"/>
        </w:rPr>
      </w:pPr>
      <w:r>
        <w:rPr>
          <w:rFonts w:hint="eastAsia" w:cs="宋体"/>
          <w:color w:val="auto"/>
        </w:rPr>
        <w:t>⑵了解基本的机械制造工程背景帮助学生培养大工程意识。</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⑴工程训练安全教育及设备操作安全、伤害的防止、工装规范等；</w:t>
      </w:r>
    </w:p>
    <w:p>
      <w:pPr>
        <w:adjustRightInd w:val="0"/>
        <w:snapToGrid w:val="0"/>
        <w:spacing w:line="360" w:lineRule="auto"/>
        <w:ind w:firstLine="420" w:firstLineChars="200"/>
        <w:rPr>
          <w:color w:val="auto"/>
        </w:rPr>
      </w:pPr>
      <w:r>
        <w:rPr>
          <w:rFonts w:hint="eastAsia" w:cs="宋体"/>
          <w:color w:val="auto"/>
        </w:rPr>
        <w:t>⑵工程训练的基本内涵、目的、意义及教学要求；</w:t>
      </w:r>
    </w:p>
    <w:p>
      <w:pPr>
        <w:adjustRightInd w:val="0"/>
        <w:snapToGrid w:val="0"/>
        <w:spacing w:line="360" w:lineRule="auto"/>
        <w:ind w:firstLine="420" w:firstLineChars="200"/>
        <w:rPr>
          <w:color w:val="auto"/>
        </w:rPr>
      </w:pPr>
      <w:r>
        <w:rPr>
          <w:rFonts w:hint="eastAsia" w:cs="宋体"/>
          <w:color w:val="auto"/>
        </w:rPr>
        <w:t>⑶现代工程简介、机械制造过程概述和现代制造技术简介。</w:t>
      </w:r>
    </w:p>
    <w:p>
      <w:pPr>
        <w:adjustRightInd w:val="0"/>
        <w:snapToGrid w:val="0"/>
        <w:spacing w:line="360" w:lineRule="auto"/>
        <w:ind w:firstLine="420" w:firstLineChars="200"/>
        <w:rPr>
          <w:color w:val="auto"/>
        </w:rPr>
      </w:pPr>
      <w:r>
        <w:rPr>
          <w:rFonts w:hint="eastAsia" w:cs="宋体"/>
          <w:color w:val="auto"/>
        </w:rPr>
        <w:t>（二）项目（一）工程认知</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⑴了解机械加工工程的基本内容；</w:t>
      </w:r>
    </w:p>
    <w:p>
      <w:pPr>
        <w:adjustRightInd w:val="0"/>
        <w:snapToGrid w:val="0"/>
        <w:spacing w:line="360" w:lineRule="auto"/>
        <w:ind w:firstLine="420" w:firstLineChars="200"/>
        <w:rPr>
          <w:color w:val="auto"/>
        </w:rPr>
      </w:pPr>
      <w:r>
        <w:rPr>
          <w:rFonts w:hint="eastAsia" w:cs="宋体"/>
          <w:color w:val="auto"/>
        </w:rPr>
        <w:t>⑵了解机械加工工艺过程的基本内容；</w:t>
      </w:r>
    </w:p>
    <w:p>
      <w:pPr>
        <w:adjustRightInd w:val="0"/>
        <w:snapToGrid w:val="0"/>
        <w:spacing w:line="360" w:lineRule="auto"/>
        <w:ind w:firstLine="420" w:firstLineChars="200"/>
        <w:rPr>
          <w:color w:val="auto"/>
        </w:rPr>
      </w:pPr>
      <w:r>
        <w:rPr>
          <w:rFonts w:hint="eastAsia" w:cs="宋体"/>
          <w:color w:val="auto"/>
        </w:rPr>
        <w:t>⑶了解机械加工精度，工具、量具、夹具等基本内容。</w:t>
      </w:r>
    </w:p>
    <w:p>
      <w:pPr>
        <w:adjustRightInd w:val="0"/>
        <w:snapToGrid w:val="0"/>
        <w:spacing w:line="360" w:lineRule="auto"/>
        <w:ind w:firstLine="420" w:firstLineChars="200"/>
        <w:rPr>
          <w:color w:val="auto"/>
        </w:rPr>
      </w:pPr>
      <w:r>
        <w:rPr>
          <w:color w:val="auto"/>
        </w:rPr>
        <w:t>2</w:t>
      </w:r>
      <w:r>
        <w:rPr>
          <w:rFonts w:hint="eastAsia" w:cs="宋体"/>
          <w:color w:val="auto"/>
        </w:rPr>
        <w:t>、主要内容：机械加工工程、公差配合、机械加工刀具，夹具展示柜讲解和视听。</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w:t>
      </w:r>
      <w:r>
        <w:rPr>
          <w:rFonts w:hint="eastAsia" w:cs="宋体"/>
          <w:color w:val="auto"/>
        </w:rPr>
        <w:t>：机械制造工程实训报告</w:t>
      </w:r>
      <w:r>
        <w:rPr>
          <w:color w:val="auto"/>
        </w:rPr>
        <w:t>-</w:t>
      </w:r>
      <w:r>
        <w:rPr>
          <w:rFonts w:hint="eastAsia" w:cs="宋体"/>
          <w:color w:val="auto"/>
        </w:rPr>
        <w:t>机械加工认知：简答题：共</w:t>
      </w:r>
      <w:r>
        <w:rPr>
          <w:color w:val="auto"/>
        </w:rPr>
        <w:t>4</w:t>
      </w:r>
      <w:r>
        <w:rPr>
          <w:rFonts w:hint="eastAsia" w:cs="宋体"/>
          <w:color w:val="auto"/>
        </w:rPr>
        <w:t>题</w:t>
      </w:r>
    </w:p>
    <w:p>
      <w:pPr>
        <w:adjustRightInd w:val="0"/>
        <w:snapToGrid w:val="0"/>
        <w:spacing w:line="360" w:lineRule="auto"/>
        <w:ind w:firstLine="420" w:firstLineChars="200"/>
        <w:rPr>
          <w:color w:val="auto"/>
        </w:rPr>
      </w:pPr>
      <w:r>
        <w:rPr>
          <w:rFonts w:hint="eastAsia" w:cs="宋体"/>
          <w:color w:val="auto"/>
        </w:rPr>
        <w:t>（三）项目（二）车削加工技术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⑴了解车削加工的基本知识，车床及附件的结构、车刀、量具和使用方法；</w:t>
      </w:r>
    </w:p>
    <w:p>
      <w:pPr>
        <w:adjustRightInd w:val="0"/>
        <w:snapToGrid w:val="0"/>
        <w:spacing w:line="360" w:lineRule="auto"/>
        <w:ind w:firstLine="420" w:firstLineChars="200"/>
        <w:rPr>
          <w:rFonts w:cs="宋体"/>
          <w:color w:val="auto"/>
        </w:rPr>
      </w:pPr>
      <w:r>
        <w:rPr>
          <w:rFonts w:hint="eastAsia" w:cs="宋体"/>
          <w:color w:val="auto"/>
        </w:rPr>
        <w:t>⑵了解车削加工的基本操作技能；</w:t>
      </w:r>
    </w:p>
    <w:p>
      <w:pPr>
        <w:adjustRightInd w:val="0"/>
        <w:snapToGrid w:val="0"/>
        <w:spacing w:line="360" w:lineRule="auto"/>
        <w:ind w:firstLine="420" w:firstLineChars="200"/>
        <w:rPr>
          <w:rFonts w:cs="宋体"/>
          <w:color w:val="auto"/>
        </w:rPr>
      </w:pPr>
      <w:r>
        <w:rPr>
          <w:rFonts w:hint="eastAsia" w:cs="宋体"/>
          <w:color w:val="auto"/>
        </w:rPr>
        <w:t>⑶了解一般轴类零件的基本工艺过程；</w:t>
      </w:r>
    </w:p>
    <w:p>
      <w:pPr>
        <w:adjustRightInd w:val="0"/>
        <w:snapToGrid w:val="0"/>
        <w:spacing w:line="360" w:lineRule="auto"/>
        <w:ind w:firstLine="420" w:firstLineChars="200"/>
        <w:rPr>
          <w:rFonts w:cs="宋体"/>
          <w:color w:val="auto"/>
        </w:rPr>
      </w:pPr>
      <w:r>
        <w:rPr>
          <w:rFonts w:cs="宋体"/>
          <w:color w:val="auto"/>
        </w:rPr>
        <w:fldChar w:fldCharType="begin"/>
      </w:r>
      <w:r>
        <w:rPr>
          <w:rFonts w:cs="宋体"/>
          <w:color w:val="auto"/>
        </w:rPr>
        <w:instrText xml:space="preserve"> = 4 \* GB2 </w:instrText>
      </w:r>
      <w:r>
        <w:rPr>
          <w:rFonts w:cs="宋体"/>
          <w:color w:val="auto"/>
        </w:rPr>
        <w:fldChar w:fldCharType="separate"/>
      </w:r>
      <w:r>
        <w:rPr>
          <w:rFonts w:hint="eastAsia" w:cs="宋体"/>
          <w:color w:val="auto"/>
        </w:rPr>
        <w:t>⑷</w:t>
      </w:r>
      <w:r>
        <w:rPr>
          <w:rFonts w:cs="宋体"/>
          <w:color w:val="auto"/>
        </w:rPr>
        <w:fldChar w:fldCharType="end"/>
      </w:r>
      <w:r>
        <w:rPr>
          <w:rFonts w:hint="eastAsia" w:cs="宋体"/>
          <w:color w:val="auto"/>
        </w:rPr>
        <w:t>基本掌握圆柱面、端面、锥面和成型面的车削方法；</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熟悉并严格遵守车削加工安全操作规程。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⑴车削加工基本介绍，包括车削加工对象、加工范围、零件的应用及发展等；</w:t>
      </w:r>
    </w:p>
    <w:p>
      <w:pPr>
        <w:adjustRightInd w:val="0"/>
        <w:snapToGrid w:val="0"/>
        <w:spacing w:line="360" w:lineRule="auto"/>
        <w:ind w:firstLine="420" w:firstLineChars="200"/>
        <w:rPr>
          <w:color w:val="auto"/>
        </w:rPr>
      </w:pPr>
      <w:r>
        <w:rPr>
          <w:rFonts w:hint="eastAsia" w:cs="宋体"/>
          <w:color w:val="auto"/>
        </w:rPr>
        <w:t>⑵车床、车刀、量具和主要附件的结构介绍和使用方法；</w:t>
      </w:r>
    </w:p>
    <w:p>
      <w:pPr>
        <w:adjustRightInd w:val="0"/>
        <w:snapToGrid w:val="0"/>
        <w:spacing w:line="360" w:lineRule="auto"/>
        <w:ind w:firstLine="420" w:firstLineChars="200"/>
        <w:rPr>
          <w:rFonts w:cs="宋体"/>
          <w:color w:val="auto"/>
        </w:rPr>
      </w:pPr>
      <w:r>
        <w:rPr>
          <w:rFonts w:hint="eastAsia" w:cs="宋体"/>
          <w:color w:val="auto"/>
        </w:rPr>
        <w:t>⑶车削加工的基本操作技能（圆柱面、端面、锥面和成型面的车削方法）；</w:t>
      </w:r>
    </w:p>
    <w:p>
      <w:pPr>
        <w:adjustRightInd w:val="0"/>
        <w:snapToGrid w:val="0"/>
        <w:spacing w:line="360" w:lineRule="auto"/>
        <w:ind w:firstLine="420" w:firstLineChars="200"/>
        <w:rPr>
          <w:rFonts w:cs="宋体"/>
          <w:color w:val="auto"/>
        </w:rPr>
      </w:pPr>
      <w:r>
        <w:rPr>
          <w:rFonts w:hint="eastAsia" w:cs="宋体"/>
          <w:color w:val="auto"/>
        </w:rPr>
        <w:t>⑷车削加工其他操作技能的介绍</w:t>
      </w:r>
      <w:r>
        <w:rPr>
          <w:rFonts w:cs="宋体"/>
          <w:color w:val="auto"/>
        </w:rPr>
        <w:t>,</w:t>
      </w:r>
      <w:r>
        <w:rPr>
          <w:rFonts w:hint="eastAsia" w:cs="宋体"/>
          <w:color w:val="auto"/>
        </w:rPr>
        <w:t>如：螺纹加工、滚花、孔加工等；</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短轴和榔头手柄的加工方法、步骤、演示、巡回指导；</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6 \* GB2 </w:instrText>
      </w:r>
      <w:r>
        <w:rPr>
          <w:rFonts w:cs="宋体"/>
          <w:color w:val="auto"/>
        </w:rPr>
        <w:fldChar w:fldCharType="separate"/>
      </w:r>
      <w:r>
        <w:rPr>
          <w:rFonts w:hint="eastAsia" w:cs="宋体"/>
          <w:color w:val="auto"/>
        </w:rPr>
        <w:t>⑹</w:t>
      </w:r>
      <w:r>
        <w:rPr>
          <w:rFonts w:cs="宋体"/>
          <w:color w:val="auto"/>
        </w:rPr>
        <w:fldChar w:fldCharType="end"/>
      </w:r>
      <w:r>
        <w:rPr>
          <w:rFonts w:hint="eastAsia" w:cs="宋体"/>
          <w:color w:val="auto"/>
        </w:rPr>
        <w:t>车削加工安全操作规程和车床设备维护规程。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2</w:t>
      </w:r>
      <w:r>
        <w:rPr>
          <w:rFonts w:hint="eastAsia" w:cs="宋体"/>
          <w:color w:val="auto"/>
        </w:rPr>
        <w:t>：机械制造工程实训报告</w:t>
      </w:r>
      <w:r>
        <w:rPr>
          <w:color w:val="auto"/>
        </w:rPr>
        <w:t>-</w:t>
      </w:r>
      <w:r>
        <w:rPr>
          <w:rFonts w:hint="eastAsia" w:cs="宋体"/>
          <w:color w:val="auto"/>
        </w:rPr>
        <w:t>车工：填空、简答等：</w:t>
      </w:r>
      <w:r>
        <w:rPr>
          <w:color w:val="auto"/>
        </w:rPr>
        <w:t>6</w:t>
      </w:r>
      <w:r>
        <w:rPr>
          <w:rFonts w:hint="eastAsia" w:cs="宋体"/>
          <w:color w:val="auto"/>
        </w:rPr>
        <w:t>个大题</w:t>
      </w:r>
    </w:p>
    <w:p>
      <w:pPr>
        <w:adjustRightInd w:val="0"/>
        <w:snapToGrid w:val="0"/>
        <w:spacing w:line="360" w:lineRule="auto"/>
        <w:ind w:firstLine="420" w:firstLineChars="200"/>
        <w:rPr>
          <w:rFonts w:cs="宋体"/>
          <w:color w:val="auto"/>
        </w:rPr>
      </w:pPr>
      <w:r>
        <w:rPr>
          <w:color w:val="auto"/>
        </w:rPr>
        <w:t>4</w:t>
      </w:r>
      <w:r>
        <w:rPr>
          <w:rFonts w:hint="eastAsia" w:cs="宋体"/>
          <w:color w:val="auto"/>
        </w:rPr>
        <w:t>、实践操作</w:t>
      </w:r>
      <w:r>
        <w:rPr>
          <w:color w:val="auto"/>
        </w:rPr>
        <w:t>1</w:t>
      </w:r>
      <w:r>
        <w:rPr>
          <w:rFonts w:hint="eastAsia" w:cs="宋体"/>
          <w:color w:val="auto"/>
        </w:rPr>
        <w:t>：独立完成短轴的加工练习（附图</w:t>
      </w:r>
      <w:r>
        <w:rPr>
          <w:color w:val="auto"/>
        </w:rPr>
        <w:t>3</w:t>
      </w:r>
      <w:r>
        <w:rPr>
          <w:rFonts w:hint="eastAsia" w:cs="宋体"/>
          <w:color w:val="auto"/>
        </w:rPr>
        <w:t>）和机械类榔头手柄的车削加工部分的制作（附图</w:t>
      </w:r>
      <w:r>
        <w:rPr>
          <w:color w:val="auto"/>
        </w:rPr>
        <w:t>4</w:t>
      </w:r>
      <w:r>
        <w:rPr>
          <w:rFonts w:hint="eastAsia" w:cs="宋体"/>
          <w:color w:val="auto"/>
        </w:rPr>
        <w:t>）。</w:t>
      </w:r>
    </w:p>
    <w:p>
      <w:pPr>
        <w:adjustRightInd w:val="0"/>
        <w:snapToGrid w:val="0"/>
        <w:spacing w:line="360" w:lineRule="auto"/>
        <w:ind w:firstLine="420" w:firstLineChars="200"/>
        <w:rPr>
          <w:color w:val="auto"/>
        </w:rPr>
      </w:pPr>
      <w:r>
        <w:rPr>
          <w:rFonts w:hint="eastAsia" w:cs="宋体"/>
          <w:color w:val="auto"/>
        </w:rPr>
        <w:t>（四）项目（三）钳工加工技术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⑴了解钳工加工的特点、应用及发展方向；</w:t>
      </w:r>
    </w:p>
    <w:p>
      <w:pPr>
        <w:adjustRightInd w:val="0"/>
        <w:snapToGrid w:val="0"/>
        <w:spacing w:line="360" w:lineRule="auto"/>
        <w:ind w:firstLine="420" w:firstLineChars="200"/>
        <w:rPr>
          <w:color w:val="auto"/>
        </w:rPr>
      </w:pPr>
      <w:r>
        <w:rPr>
          <w:rFonts w:hint="eastAsia" w:cs="宋体"/>
          <w:color w:val="auto"/>
        </w:rPr>
        <w:t>⑵熟悉钳工主要工作</w:t>
      </w:r>
      <w:r>
        <w:rPr>
          <w:color w:val="auto"/>
        </w:rPr>
        <w:t>(</w:t>
      </w:r>
      <w:r>
        <w:rPr>
          <w:rFonts w:hint="eastAsia" w:cs="宋体"/>
          <w:color w:val="auto"/>
        </w:rPr>
        <w:t>锯、锉、平面划线等</w:t>
      </w:r>
      <w:r>
        <w:rPr>
          <w:color w:val="auto"/>
        </w:rPr>
        <w:t>)</w:t>
      </w:r>
      <w:r>
        <w:rPr>
          <w:rFonts w:hint="eastAsia" w:cs="宋体"/>
          <w:color w:val="auto"/>
        </w:rPr>
        <w:t>的基本操作方法及所用工夹量具；</w:t>
      </w:r>
    </w:p>
    <w:p>
      <w:pPr>
        <w:adjustRightInd w:val="0"/>
        <w:snapToGrid w:val="0"/>
        <w:spacing w:line="360" w:lineRule="auto"/>
        <w:ind w:firstLine="420" w:firstLineChars="200"/>
        <w:rPr>
          <w:color w:val="auto"/>
        </w:rPr>
      </w:pPr>
      <w:r>
        <w:rPr>
          <w:rFonts w:hint="eastAsia" w:cs="宋体"/>
          <w:color w:val="auto"/>
        </w:rPr>
        <w:t>⑶了解钻孔、铰孔、内外螺纹加工等方法；</w:t>
      </w:r>
    </w:p>
    <w:p>
      <w:pPr>
        <w:adjustRightInd w:val="0"/>
        <w:snapToGrid w:val="0"/>
        <w:spacing w:line="360" w:lineRule="auto"/>
        <w:ind w:left="420" w:leftChars="200"/>
        <w:rPr>
          <w:color w:val="auto"/>
        </w:rPr>
      </w:pPr>
      <w:r>
        <w:rPr>
          <w:rFonts w:hint="eastAsia" w:cs="宋体"/>
          <w:color w:val="auto"/>
        </w:rPr>
        <w:t>⑷熟悉并严格遵守钳工安全操作规程。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pStyle w:val="11"/>
        <w:spacing w:line="360" w:lineRule="auto"/>
        <w:rPr>
          <w:color w:val="auto"/>
        </w:rPr>
      </w:pPr>
      <w:r>
        <w:rPr>
          <w:rFonts w:hint="eastAsia" w:cs="宋体"/>
          <w:color w:val="auto"/>
        </w:rPr>
        <w:t>⑴钳工加工的特点、应用和发展方向；</w:t>
      </w:r>
    </w:p>
    <w:p>
      <w:pPr>
        <w:adjustRightInd w:val="0"/>
        <w:snapToGrid w:val="0"/>
        <w:spacing w:line="360" w:lineRule="auto"/>
        <w:ind w:firstLine="420" w:firstLineChars="200"/>
        <w:rPr>
          <w:rFonts w:cs="宋体"/>
          <w:color w:val="auto"/>
        </w:rPr>
      </w:pPr>
      <w:r>
        <w:rPr>
          <w:rFonts w:hint="eastAsia" w:cs="宋体"/>
          <w:color w:val="auto"/>
        </w:rPr>
        <w:t>⑵钳工基本操作方法（锯、锉、平面划线、钻、内外螺纹等）及所用工具、夹具、量具；</w:t>
      </w:r>
    </w:p>
    <w:p>
      <w:pPr>
        <w:adjustRightInd w:val="0"/>
        <w:snapToGrid w:val="0"/>
        <w:spacing w:line="360" w:lineRule="auto"/>
        <w:ind w:firstLine="420" w:firstLineChars="200"/>
        <w:rPr>
          <w:color w:val="auto"/>
        </w:rPr>
      </w:pPr>
      <w:r>
        <w:rPr>
          <w:rFonts w:hint="eastAsia" w:cs="宋体"/>
          <w:color w:val="auto"/>
        </w:rPr>
        <w:t>⑶榔头制作操作讲解、演示、巡回指导</w:t>
      </w:r>
    </w:p>
    <w:p>
      <w:pPr>
        <w:adjustRightInd w:val="0"/>
        <w:snapToGrid w:val="0"/>
        <w:spacing w:line="360" w:lineRule="auto"/>
        <w:ind w:firstLine="420" w:firstLineChars="200"/>
        <w:rPr>
          <w:color w:val="auto"/>
        </w:rPr>
      </w:pPr>
      <w:r>
        <w:rPr>
          <w:rFonts w:hint="eastAsia" w:cs="宋体"/>
          <w:color w:val="auto"/>
        </w:rPr>
        <w:t>⑷钳工加工安全操作规程和钻床、台虎钳的维护保养。</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3</w:t>
      </w:r>
      <w:r>
        <w:rPr>
          <w:rFonts w:hint="eastAsia" w:cs="宋体"/>
          <w:color w:val="auto"/>
        </w:rPr>
        <w:t>：机械制造工程实训报告</w:t>
      </w:r>
      <w:r>
        <w:rPr>
          <w:color w:val="auto"/>
        </w:rPr>
        <w:t>-</w:t>
      </w:r>
      <w:r>
        <w:rPr>
          <w:rFonts w:hint="eastAsia" w:cs="宋体"/>
          <w:color w:val="auto"/>
        </w:rPr>
        <w:t>钳工：填空、简答等：</w:t>
      </w:r>
      <w:r>
        <w:rPr>
          <w:color w:val="auto"/>
        </w:rPr>
        <w:t>5</w:t>
      </w:r>
      <w:r>
        <w:rPr>
          <w:rFonts w:hint="eastAsia" w:cs="宋体"/>
          <w:color w:val="auto"/>
        </w:rPr>
        <w:t>个大题</w:t>
      </w:r>
    </w:p>
    <w:p>
      <w:pPr>
        <w:adjustRightInd w:val="0"/>
        <w:snapToGrid w:val="0"/>
        <w:spacing w:line="360" w:lineRule="auto"/>
        <w:ind w:firstLine="420" w:firstLineChars="200"/>
        <w:rPr>
          <w:rFonts w:cs="宋体"/>
          <w:color w:val="auto"/>
        </w:rPr>
      </w:pPr>
      <w:r>
        <w:rPr>
          <w:color w:val="auto"/>
        </w:rPr>
        <w:t>4</w:t>
      </w:r>
      <w:r>
        <w:rPr>
          <w:rFonts w:hint="eastAsia" w:cs="宋体"/>
          <w:color w:val="auto"/>
        </w:rPr>
        <w:t>、实践操作</w:t>
      </w:r>
      <w:r>
        <w:rPr>
          <w:color w:val="auto"/>
        </w:rPr>
        <w:t>2</w:t>
      </w:r>
      <w:r>
        <w:rPr>
          <w:rFonts w:hint="eastAsia" w:cs="宋体"/>
          <w:color w:val="auto"/>
        </w:rPr>
        <w:t>：独立完成机械类榔头的部分的制作和装配（附图</w:t>
      </w:r>
      <w:r>
        <w:rPr>
          <w:color w:val="auto"/>
        </w:rPr>
        <w:t>3</w:t>
      </w:r>
      <w:r>
        <w:rPr>
          <w:rFonts w:hint="eastAsia" w:cs="宋体"/>
          <w:color w:val="auto"/>
        </w:rPr>
        <w:t>）。</w:t>
      </w:r>
    </w:p>
    <w:p>
      <w:pPr>
        <w:adjustRightInd w:val="0"/>
        <w:snapToGrid w:val="0"/>
        <w:spacing w:line="360" w:lineRule="auto"/>
        <w:ind w:firstLine="420" w:firstLineChars="200"/>
        <w:rPr>
          <w:rFonts w:cs="宋体"/>
          <w:color w:val="auto"/>
        </w:rPr>
      </w:pPr>
      <w:r>
        <w:rPr>
          <w:rFonts w:hint="eastAsia" w:cs="宋体"/>
          <w:color w:val="auto"/>
        </w:rPr>
        <w:t>（五）项目（四）铣削加工技术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rFonts w:cs="宋体"/>
          <w:color w:val="auto"/>
        </w:rPr>
      </w:pPr>
      <w:r>
        <w:rPr>
          <w:rFonts w:hint="eastAsia" w:cs="宋体"/>
          <w:color w:val="auto"/>
        </w:rPr>
        <w:t>⑴了解铣削加工的特点、铣床及主要附件的基本结构与使用方法。</w:t>
      </w:r>
    </w:p>
    <w:p>
      <w:pPr>
        <w:adjustRightInd w:val="0"/>
        <w:snapToGrid w:val="0"/>
        <w:spacing w:line="360" w:lineRule="auto"/>
        <w:ind w:firstLine="420" w:firstLineChars="200"/>
        <w:rPr>
          <w:rFonts w:cs="宋体"/>
          <w:color w:val="auto"/>
        </w:rPr>
      </w:pPr>
      <w:r>
        <w:rPr>
          <w:rFonts w:hint="eastAsia" w:cs="宋体"/>
          <w:color w:val="auto"/>
        </w:rPr>
        <w:t>⑵了解铣刀的结构特点及装夹方法。</w:t>
      </w:r>
    </w:p>
    <w:p>
      <w:pPr>
        <w:adjustRightInd w:val="0"/>
        <w:snapToGrid w:val="0"/>
        <w:spacing w:line="360" w:lineRule="auto"/>
        <w:ind w:firstLine="420" w:firstLineChars="200"/>
        <w:rPr>
          <w:rFonts w:cs="宋体"/>
          <w:color w:val="auto"/>
        </w:rPr>
      </w:pPr>
      <w:r>
        <w:rPr>
          <w:rFonts w:hint="eastAsia" w:cs="宋体"/>
          <w:color w:val="auto"/>
        </w:rPr>
        <w:t>⑶了解铣削平面、沟槽等基本操作方法。</w:t>
      </w:r>
    </w:p>
    <w:p>
      <w:pPr>
        <w:adjustRightInd w:val="0"/>
        <w:snapToGrid w:val="0"/>
        <w:spacing w:line="360" w:lineRule="auto"/>
        <w:ind w:firstLine="420" w:firstLineChars="200"/>
        <w:rPr>
          <w:rFonts w:cs="宋体"/>
          <w:color w:val="auto"/>
        </w:rPr>
      </w:pPr>
      <w:r>
        <w:rPr>
          <w:rFonts w:hint="eastAsia" w:cs="宋体"/>
          <w:color w:val="auto"/>
        </w:rPr>
        <w:t>⑷熟悉并严格遵守安全操作规程。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⑴铣削加工基本介绍，包括加工对象及范围，零件的应用及发展方向；</w:t>
      </w:r>
    </w:p>
    <w:p>
      <w:pPr>
        <w:adjustRightInd w:val="0"/>
        <w:snapToGrid w:val="0"/>
        <w:spacing w:line="360" w:lineRule="auto"/>
        <w:ind w:firstLine="420" w:firstLineChars="200"/>
        <w:rPr>
          <w:color w:val="auto"/>
        </w:rPr>
      </w:pPr>
      <w:r>
        <w:rPr>
          <w:rFonts w:hint="eastAsia" w:cs="宋体"/>
          <w:color w:val="auto"/>
        </w:rPr>
        <w:t>⑵铣床、铣刀、量具和主要附件的结构介绍和使用方法；</w:t>
      </w:r>
    </w:p>
    <w:p>
      <w:pPr>
        <w:adjustRightInd w:val="0"/>
        <w:snapToGrid w:val="0"/>
        <w:spacing w:line="360" w:lineRule="auto"/>
        <w:ind w:firstLine="420" w:firstLineChars="200"/>
        <w:rPr>
          <w:color w:val="auto"/>
        </w:rPr>
      </w:pPr>
      <w:r>
        <w:rPr>
          <w:rFonts w:hint="eastAsia" w:cs="宋体"/>
          <w:color w:val="auto"/>
        </w:rPr>
        <w:t>⑶铣削加工（平面铣削加工）的基本操作技能讲解、演示、巡回指导；</w:t>
      </w:r>
    </w:p>
    <w:p>
      <w:pPr>
        <w:adjustRightInd w:val="0"/>
        <w:snapToGrid w:val="0"/>
        <w:spacing w:line="360" w:lineRule="auto"/>
        <w:ind w:firstLine="420" w:firstLineChars="200"/>
        <w:rPr>
          <w:color w:val="auto"/>
        </w:rPr>
      </w:pPr>
      <w:r>
        <w:rPr>
          <w:rFonts w:hint="eastAsia" w:cs="宋体"/>
          <w:color w:val="auto"/>
        </w:rPr>
        <w:t>⑷铣削加工安全操作规程和铣床设备维护规程。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4</w:t>
      </w:r>
      <w:r>
        <w:rPr>
          <w:rFonts w:hint="eastAsia" w:cs="宋体"/>
          <w:color w:val="auto"/>
        </w:rPr>
        <w:t>：机械制造工程实训报告</w:t>
      </w:r>
      <w:r>
        <w:rPr>
          <w:color w:val="auto"/>
        </w:rPr>
        <w:t>-</w:t>
      </w:r>
      <w:r>
        <w:rPr>
          <w:rFonts w:hint="eastAsia" w:cs="宋体"/>
          <w:color w:val="auto"/>
        </w:rPr>
        <w:t>铣工：填空、简答等：</w:t>
      </w:r>
      <w:r>
        <w:rPr>
          <w:color w:val="auto"/>
        </w:rPr>
        <w:t>6</w:t>
      </w:r>
      <w:r>
        <w:rPr>
          <w:rFonts w:hint="eastAsia" w:cs="宋体"/>
          <w:color w:val="auto"/>
        </w:rPr>
        <w:t>个大题。</w:t>
      </w:r>
    </w:p>
    <w:p>
      <w:pPr>
        <w:adjustRightInd w:val="0"/>
        <w:snapToGrid w:val="0"/>
        <w:spacing w:line="360" w:lineRule="auto"/>
        <w:ind w:firstLine="420" w:firstLineChars="200"/>
        <w:rPr>
          <w:rFonts w:cs="宋体"/>
          <w:color w:val="auto"/>
        </w:rPr>
      </w:pPr>
      <w:r>
        <w:rPr>
          <w:color w:val="auto"/>
        </w:rPr>
        <w:t>4</w:t>
      </w:r>
      <w:r>
        <w:rPr>
          <w:rFonts w:hint="eastAsia" w:cs="宋体"/>
          <w:color w:val="auto"/>
        </w:rPr>
        <w:t>、实践操作</w:t>
      </w:r>
      <w:r>
        <w:rPr>
          <w:color w:val="auto"/>
        </w:rPr>
        <w:t>3</w:t>
      </w:r>
      <w:r>
        <w:rPr>
          <w:rFonts w:hint="eastAsia" w:cs="宋体"/>
          <w:color w:val="auto"/>
        </w:rPr>
        <w:t>：独立完成榔头坯部分的平面铣削加工。</w:t>
      </w:r>
    </w:p>
    <w:p>
      <w:pPr>
        <w:adjustRightInd w:val="0"/>
        <w:snapToGrid w:val="0"/>
        <w:spacing w:line="360" w:lineRule="auto"/>
        <w:ind w:firstLine="420" w:firstLineChars="200"/>
        <w:rPr>
          <w:rFonts w:cs="宋体"/>
          <w:color w:val="auto"/>
        </w:rPr>
      </w:pPr>
      <w:r>
        <w:rPr>
          <w:rFonts w:hint="eastAsia" w:cs="宋体"/>
          <w:color w:val="auto"/>
        </w:rPr>
        <w:t>（六）项目（五）刨削加工技术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rFonts w:cs="宋体"/>
          <w:color w:val="auto"/>
        </w:rPr>
      </w:pPr>
      <w:r>
        <w:rPr>
          <w:rFonts w:hint="eastAsia" w:cs="宋体"/>
          <w:color w:val="auto"/>
        </w:rPr>
        <w:t>⑴了解刨削加工原理、刨床的种类、附件及组成。</w:t>
      </w:r>
    </w:p>
    <w:p>
      <w:pPr>
        <w:adjustRightInd w:val="0"/>
        <w:snapToGrid w:val="0"/>
        <w:spacing w:line="360" w:lineRule="auto"/>
        <w:ind w:firstLine="420" w:firstLineChars="200"/>
        <w:rPr>
          <w:rFonts w:cs="宋体"/>
          <w:color w:val="auto"/>
        </w:rPr>
      </w:pPr>
      <w:r>
        <w:rPr>
          <w:rFonts w:hint="eastAsia" w:cs="宋体"/>
          <w:color w:val="auto"/>
        </w:rPr>
        <w:t>⑵了解牛头刨床的结构、操作方法，刨刀的结构特点及装夹方法。</w:t>
      </w:r>
    </w:p>
    <w:p>
      <w:pPr>
        <w:adjustRightInd w:val="0"/>
        <w:snapToGrid w:val="0"/>
        <w:spacing w:line="360" w:lineRule="auto"/>
        <w:ind w:firstLine="420" w:firstLineChars="200"/>
        <w:rPr>
          <w:rFonts w:cs="宋体"/>
          <w:color w:val="auto"/>
        </w:rPr>
      </w:pPr>
      <w:r>
        <w:rPr>
          <w:rFonts w:hint="eastAsia" w:cs="宋体"/>
          <w:color w:val="auto"/>
        </w:rPr>
        <w:t>⑶了解刨削平面、沟槽等操作。</w:t>
      </w:r>
    </w:p>
    <w:p>
      <w:pPr>
        <w:adjustRightInd w:val="0"/>
        <w:snapToGrid w:val="0"/>
        <w:spacing w:line="360" w:lineRule="auto"/>
        <w:ind w:firstLine="420" w:firstLineChars="200"/>
        <w:rPr>
          <w:rFonts w:cs="宋体"/>
          <w:color w:val="auto"/>
        </w:rPr>
      </w:pPr>
      <w:r>
        <w:rPr>
          <w:rFonts w:hint="eastAsia" w:cs="宋体"/>
          <w:color w:val="auto"/>
        </w:rPr>
        <w:t>⑷熟悉并严格遵守刨床的安全操作规程。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⑴刨削加工基本介绍，包括加工对象及范围，零件的应用及发展方向；</w:t>
      </w:r>
    </w:p>
    <w:p>
      <w:pPr>
        <w:adjustRightInd w:val="0"/>
        <w:snapToGrid w:val="0"/>
        <w:spacing w:line="360" w:lineRule="auto"/>
        <w:ind w:firstLine="420" w:firstLineChars="200"/>
        <w:rPr>
          <w:color w:val="auto"/>
        </w:rPr>
      </w:pPr>
      <w:r>
        <w:rPr>
          <w:rFonts w:hint="eastAsia" w:cs="宋体"/>
          <w:color w:val="auto"/>
        </w:rPr>
        <w:t>⑵刨床、刨刀、量具和主要附件的结构介绍和使用方法；</w:t>
      </w:r>
    </w:p>
    <w:p>
      <w:pPr>
        <w:adjustRightInd w:val="0"/>
        <w:snapToGrid w:val="0"/>
        <w:spacing w:line="360" w:lineRule="auto"/>
        <w:ind w:firstLine="420" w:firstLineChars="200"/>
        <w:rPr>
          <w:color w:val="auto"/>
        </w:rPr>
      </w:pPr>
      <w:r>
        <w:rPr>
          <w:rFonts w:hint="eastAsia" w:cs="宋体"/>
          <w:color w:val="auto"/>
        </w:rPr>
        <w:t>⑶刨削加工（平面刨削加工）的基本操作技能讲解、演示、巡回指导；</w:t>
      </w:r>
    </w:p>
    <w:p>
      <w:pPr>
        <w:adjustRightInd w:val="0"/>
        <w:snapToGrid w:val="0"/>
        <w:spacing w:line="360" w:lineRule="auto"/>
        <w:ind w:firstLine="420" w:firstLineChars="200"/>
        <w:rPr>
          <w:color w:val="auto"/>
        </w:rPr>
      </w:pPr>
      <w:r>
        <w:rPr>
          <w:rFonts w:hint="eastAsia" w:cs="宋体"/>
          <w:color w:val="auto"/>
        </w:rPr>
        <w:t>⑷刨削加工安全操作规程和刨床设备维护规程。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5</w:t>
      </w:r>
      <w:r>
        <w:rPr>
          <w:rFonts w:hint="eastAsia" w:cs="宋体"/>
          <w:color w:val="auto"/>
        </w:rPr>
        <w:t>：机械制造工程实训报告</w:t>
      </w:r>
      <w:r>
        <w:rPr>
          <w:color w:val="auto"/>
        </w:rPr>
        <w:t>-</w:t>
      </w:r>
      <w:r>
        <w:rPr>
          <w:rFonts w:hint="eastAsia" w:cs="宋体"/>
          <w:color w:val="auto"/>
        </w:rPr>
        <w:t>刨工：填空、简答等：</w:t>
      </w:r>
      <w:r>
        <w:rPr>
          <w:color w:val="auto"/>
        </w:rPr>
        <w:t>5</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4</w:t>
      </w:r>
      <w:r>
        <w:rPr>
          <w:rFonts w:hint="eastAsia" w:cs="宋体"/>
          <w:color w:val="auto"/>
        </w:rPr>
        <w:t>：独立完成榔头坯部分的平面刨削加工</w:t>
      </w:r>
    </w:p>
    <w:p>
      <w:pPr>
        <w:adjustRightInd w:val="0"/>
        <w:snapToGrid w:val="0"/>
        <w:spacing w:line="360" w:lineRule="auto"/>
        <w:ind w:firstLine="420" w:firstLineChars="200"/>
        <w:rPr>
          <w:rFonts w:cs="宋体"/>
          <w:color w:val="auto"/>
        </w:rPr>
      </w:pPr>
      <w:r>
        <w:rPr>
          <w:rFonts w:hint="eastAsia" w:cs="宋体"/>
          <w:color w:val="auto"/>
        </w:rPr>
        <w:t>（七）项目（六）磨削加工技术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rFonts w:cs="宋体"/>
          <w:color w:val="auto"/>
        </w:rPr>
      </w:pPr>
      <w:r>
        <w:rPr>
          <w:rFonts w:hint="eastAsia" w:cs="宋体"/>
          <w:color w:val="auto"/>
        </w:rPr>
        <w:t>⑴了解磨削的基本加工方法及磨削特点。</w:t>
      </w:r>
    </w:p>
    <w:p>
      <w:pPr>
        <w:adjustRightInd w:val="0"/>
        <w:snapToGrid w:val="0"/>
        <w:spacing w:line="360" w:lineRule="auto"/>
        <w:ind w:firstLine="420" w:firstLineChars="200"/>
        <w:rPr>
          <w:rFonts w:cs="宋体"/>
          <w:color w:val="auto"/>
        </w:rPr>
      </w:pPr>
      <w:r>
        <w:rPr>
          <w:rFonts w:hint="eastAsia" w:cs="宋体"/>
          <w:color w:val="auto"/>
        </w:rPr>
        <w:t>⑵了解磨床、砂轮主要附件的结构和使用方法；</w:t>
      </w:r>
    </w:p>
    <w:p>
      <w:pPr>
        <w:adjustRightInd w:val="0"/>
        <w:snapToGrid w:val="0"/>
        <w:spacing w:line="360" w:lineRule="auto"/>
        <w:ind w:firstLine="420" w:firstLineChars="200"/>
        <w:rPr>
          <w:rFonts w:cs="宋体"/>
          <w:color w:val="auto"/>
        </w:rPr>
      </w:pPr>
      <w:r>
        <w:rPr>
          <w:rFonts w:hint="eastAsia" w:cs="宋体"/>
          <w:color w:val="auto"/>
        </w:rPr>
        <w:t>⑶了解外圆磨床、平面磨床的基本操作，会利用磨床磨削外圆和平面。</w:t>
      </w:r>
    </w:p>
    <w:p>
      <w:pPr>
        <w:adjustRightInd w:val="0"/>
        <w:snapToGrid w:val="0"/>
        <w:spacing w:line="360" w:lineRule="auto"/>
        <w:ind w:firstLine="420" w:firstLineChars="200"/>
        <w:rPr>
          <w:rFonts w:cs="宋体"/>
          <w:color w:val="auto"/>
        </w:rPr>
      </w:pPr>
      <w:r>
        <w:rPr>
          <w:rFonts w:hint="eastAsia" w:cs="宋体"/>
          <w:color w:val="auto"/>
        </w:rPr>
        <w:t>⑷熟悉并严格遵守磨床的安全操作规程。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⑴磨削加工基本介绍，包括加工对象及范围，零件的应用及发展方向；</w:t>
      </w:r>
    </w:p>
    <w:p>
      <w:pPr>
        <w:adjustRightInd w:val="0"/>
        <w:snapToGrid w:val="0"/>
        <w:spacing w:line="360" w:lineRule="auto"/>
        <w:ind w:firstLine="420" w:firstLineChars="200"/>
        <w:rPr>
          <w:color w:val="auto"/>
        </w:rPr>
      </w:pPr>
      <w:r>
        <w:rPr>
          <w:rFonts w:hint="eastAsia" w:cs="宋体"/>
          <w:color w:val="auto"/>
        </w:rPr>
        <w:t>⑵平面磨床和外圆磨床的结构和使用方法；</w:t>
      </w:r>
    </w:p>
    <w:p>
      <w:pPr>
        <w:adjustRightInd w:val="0"/>
        <w:snapToGrid w:val="0"/>
        <w:spacing w:line="360" w:lineRule="auto"/>
        <w:ind w:firstLine="420" w:firstLineChars="200"/>
        <w:rPr>
          <w:color w:val="auto"/>
        </w:rPr>
      </w:pPr>
      <w:r>
        <w:rPr>
          <w:rFonts w:hint="eastAsia" w:cs="宋体"/>
          <w:color w:val="auto"/>
        </w:rPr>
        <w:t>⑶磨外圆磨削和平面磨削的基本操作技能讲解、演示、巡回指导；</w:t>
      </w:r>
    </w:p>
    <w:p>
      <w:pPr>
        <w:adjustRightInd w:val="0"/>
        <w:snapToGrid w:val="0"/>
        <w:spacing w:line="360" w:lineRule="auto"/>
        <w:ind w:firstLine="420" w:firstLineChars="200"/>
        <w:rPr>
          <w:color w:val="auto"/>
        </w:rPr>
      </w:pPr>
      <w:r>
        <w:rPr>
          <w:rFonts w:hint="eastAsia" w:cs="宋体"/>
          <w:color w:val="auto"/>
        </w:rPr>
        <w:t>⑷磨削加工安全操作规程和磨床设备维护规程。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6</w:t>
      </w:r>
      <w:r>
        <w:rPr>
          <w:rFonts w:hint="eastAsia" w:cs="宋体"/>
          <w:color w:val="auto"/>
        </w:rPr>
        <w:t>：机械制造工程实训报告</w:t>
      </w:r>
      <w:r>
        <w:rPr>
          <w:color w:val="auto"/>
        </w:rPr>
        <w:t>-</w:t>
      </w:r>
      <w:r>
        <w:rPr>
          <w:rFonts w:hint="eastAsia" w:cs="宋体"/>
          <w:color w:val="auto"/>
        </w:rPr>
        <w:t>磨工：填空、简答等：</w:t>
      </w:r>
      <w:r>
        <w:rPr>
          <w:color w:val="auto"/>
        </w:rPr>
        <w:t>5</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5</w:t>
      </w:r>
      <w:r>
        <w:rPr>
          <w:rFonts w:hint="eastAsia" w:cs="宋体"/>
          <w:color w:val="auto"/>
        </w:rPr>
        <w:t>：独立完成圆柱体平面磨削削加工和外圆磨削加工。</w:t>
      </w:r>
    </w:p>
    <w:p>
      <w:pPr>
        <w:adjustRightInd w:val="0"/>
        <w:snapToGrid w:val="0"/>
        <w:spacing w:line="360" w:lineRule="auto"/>
        <w:ind w:firstLine="420" w:firstLineChars="200"/>
        <w:rPr>
          <w:rFonts w:cs="宋体"/>
          <w:color w:val="auto"/>
        </w:rPr>
      </w:pPr>
      <w:r>
        <w:rPr>
          <w:rFonts w:hint="eastAsia" w:cs="宋体"/>
          <w:color w:val="auto"/>
        </w:rPr>
        <w:t>（八）项目（七）铸造加工技术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left="420" w:leftChars="200"/>
        <w:rPr>
          <w:rFonts w:cs="宋体"/>
          <w:color w:val="auto"/>
        </w:rPr>
      </w:pPr>
      <w:r>
        <w:rPr>
          <w:rFonts w:hint="eastAsia" w:cs="宋体"/>
          <w:color w:val="auto"/>
        </w:rPr>
        <w:t>⑴了解铸造成形特点、方法及应用；</w:t>
      </w:r>
    </w:p>
    <w:p>
      <w:pPr>
        <w:adjustRightInd w:val="0"/>
        <w:snapToGrid w:val="0"/>
        <w:spacing w:line="360" w:lineRule="auto"/>
        <w:ind w:left="420" w:leftChars="200"/>
        <w:rPr>
          <w:rFonts w:cs="宋体"/>
          <w:color w:val="auto"/>
        </w:rPr>
      </w:pPr>
      <w:r>
        <w:rPr>
          <w:rFonts w:hint="eastAsia" w:cs="宋体"/>
          <w:color w:val="auto"/>
        </w:rPr>
        <w:t>⑵熟悉砂型铸造的造型方法，了解金属熔液浇注的过程；</w:t>
      </w:r>
    </w:p>
    <w:p>
      <w:pPr>
        <w:adjustRightInd w:val="0"/>
        <w:snapToGrid w:val="0"/>
        <w:spacing w:line="360" w:lineRule="auto"/>
        <w:ind w:left="420" w:leftChars="200"/>
        <w:rPr>
          <w:rFonts w:cs="宋体"/>
          <w:color w:val="auto"/>
        </w:rPr>
      </w:pPr>
      <w:r>
        <w:rPr>
          <w:rFonts w:hint="eastAsia" w:cs="宋体"/>
          <w:color w:val="auto"/>
        </w:rPr>
        <w:t>⑶了解铸件常见的外观缺陷及其产生的原因；</w:t>
      </w:r>
    </w:p>
    <w:p>
      <w:pPr>
        <w:adjustRightInd w:val="0"/>
        <w:snapToGrid w:val="0"/>
        <w:spacing w:line="360" w:lineRule="auto"/>
        <w:ind w:left="420" w:leftChars="200"/>
        <w:rPr>
          <w:rFonts w:cs="宋体"/>
          <w:color w:val="auto"/>
        </w:rPr>
      </w:pPr>
      <w:r>
        <w:rPr>
          <w:rFonts w:hint="eastAsia" w:cs="宋体"/>
          <w:color w:val="auto"/>
        </w:rPr>
        <w:t>⑷熟悉并遵守铸造安全操作规程。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rFonts w:cs="宋体"/>
          <w:color w:val="auto"/>
        </w:rPr>
      </w:pPr>
      <w:r>
        <w:rPr>
          <w:rFonts w:hint="eastAsia" w:cs="宋体"/>
          <w:color w:val="auto"/>
        </w:rPr>
        <w:t>⑴铸造加工基本介绍，包括多种铸造方法、铸件的运用及发展方向；</w:t>
      </w:r>
    </w:p>
    <w:p>
      <w:pPr>
        <w:adjustRightInd w:val="0"/>
        <w:snapToGrid w:val="0"/>
        <w:spacing w:line="360" w:lineRule="auto"/>
        <w:ind w:firstLine="420" w:firstLineChars="200"/>
        <w:rPr>
          <w:rFonts w:cs="宋体"/>
          <w:color w:val="auto"/>
        </w:rPr>
      </w:pPr>
      <w:r>
        <w:rPr>
          <w:rFonts w:hint="eastAsia" w:cs="宋体"/>
          <w:color w:val="auto"/>
        </w:rPr>
        <w:t>⑵砂型铸造的工具的使用方法；</w:t>
      </w:r>
    </w:p>
    <w:p>
      <w:pPr>
        <w:adjustRightInd w:val="0"/>
        <w:snapToGrid w:val="0"/>
        <w:spacing w:line="360" w:lineRule="auto"/>
        <w:ind w:firstLine="420" w:firstLineChars="200"/>
        <w:rPr>
          <w:rFonts w:cs="宋体"/>
          <w:color w:val="auto"/>
        </w:rPr>
      </w:pPr>
      <w:r>
        <w:rPr>
          <w:rFonts w:hint="eastAsia" w:cs="宋体"/>
          <w:color w:val="auto"/>
        </w:rPr>
        <w:t>⑶铸件常见的外观缺陷及其产生的原因；</w:t>
      </w:r>
    </w:p>
    <w:p>
      <w:pPr>
        <w:adjustRightInd w:val="0"/>
        <w:snapToGrid w:val="0"/>
        <w:spacing w:line="360" w:lineRule="auto"/>
        <w:ind w:firstLine="420" w:firstLineChars="200"/>
        <w:rPr>
          <w:rFonts w:cs="宋体"/>
          <w:color w:val="auto"/>
        </w:rPr>
      </w:pPr>
      <w:r>
        <w:rPr>
          <w:rFonts w:hint="eastAsia" w:cs="宋体"/>
          <w:color w:val="auto"/>
        </w:rPr>
        <w:t>⑷砂型铸造的基本操作技能讲解、演示、巡回指导；</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铸造加工安全操作规程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7</w:t>
      </w:r>
      <w:r>
        <w:rPr>
          <w:rFonts w:hint="eastAsia" w:cs="宋体"/>
          <w:color w:val="auto"/>
        </w:rPr>
        <w:t>：机械制造工程实训报告</w:t>
      </w:r>
      <w:r>
        <w:rPr>
          <w:color w:val="auto"/>
        </w:rPr>
        <w:t>-</w:t>
      </w:r>
      <w:r>
        <w:rPr>
          <w:rFonts w:hint="eastAsia" w:cs="宋体"/>
          <w:color w:val="auto"/>
        </w:rPr>
        <w:t>铸工：填空、简答等：</w:t>
      </w:r>
      <w:r>
        <w:rPr>
          <w:color w:val="auto"/>
        </w:rPr>
        <w:t>6</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6</w:t>
      </w:r>
      <w:r>
        <w:rPr>
          <w:rFonts w:hint="eastAsia" w:cs="宋体"/>
          <w:color w:val="auto"/>
        </w:rPr>
        <w:t>：独立完成砂型铸造模型型腔的型砂造型</w:t>
      </w:r>
    </w:p>
    <w:p>
      <w:pPr>
        <w:adjustRightInd w:val="0"/>
        <w:snapToGrid w:val="0"/>
        <w:spacing w:line="360" w:lineRule="auto"/>
        <w:ind w:left="420" w:leftChars="200"/>
        <w:rPr>
          <w:color w:val="auto"/>
        </w:rPr>
      </w:pPr>
      <w:r>
        <w:rPr>
          <w:rFonts w:hint="eastAsia" w:cs="宋体"/>
          <w:color w:val="auto"/>
        </w:rPr>
        <w:t>（九）项目（八）焊接加工技术</w:t>
      </w:r>
    </w:p>
    <w:p>
      <w:pPr>
        <w:adjustRightInd w:val="0"/>
        <w:snapToGrid w:val="0"/>
        <w:spacing w:line="360" w:lineRule="auto"/>
        <w:ind w:left="420" w:left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⑴了解常见的焊接方法、特点及应用；</w:t>
      </w:r>
    </w:p>
    <w:p>
      <w:pPr>
        <w:adjustRightInd w:val="0"/>
        <w:snapToGrid w:val="0"/>
        <w:spacing w:line="360" w:lineRule="auto"/>
        <w:ind w:firstLine="420" w:firstLineChars="200"/>
        <w:rPr>
          <w:color w:val="auto"/>
        </w:rPr>
      </w:pPr>
      <w:r>
        <w:rPr>
          <w:rFonts w:hint="eastAsia" w:cs="宋体"/>
          <w:color w:val="auto"/>
        </w:rPr>
        <w:t>⑵了解常见的焊接设备的名称和用途，焊接材料的名称、牌号和作用；</w:t>
      </w:r>
    </w:p>
    <w:p>
      <w:pPr>
        <w:adjustRightInd w:val="0"/>
        <w:snapToGrid w:val="0"/>
        <w:spacing w:line="360" w:lineRule="auto"/>
        <w:ind w:firstLine="420" w:firstLineChars="200"/>
        <w:rPr>
          <w:rFonts w:cs="宋体"/>
          <w:color w:val="auto"/>
        </w:rPr>
      </w:pPr>
      <w:r>
        <w:rPr>
          <w:rFonts w:hint="eastAsia" w:cs="宋体"/>
          <w:color w:val="auto"/>
        </w:rPr>
        <w:t>⑶了解手工电弧焊的焊接工艺及基本技能；</w:t>
      </w:r>
    </w:p>
    <w:p>
      <w:pPr>
        <w:adjustRightInd w:val="0"/>
        <w:snapToGrid w:val="0"/>
        <w:spacing w:line="360" w:lineRule="auto"/>
        <w:ind w:firstLine="420" w:firstLineChars="200"/>
        <w:rPr>
          <w:color w:val="auto"/>
        </w:rPr>
      </w:pPr>
      <w:r>
        <w:rPr>
          <w:rFonts w:hint="eastAsia" w:cs="宋体"/>
          <w:color w:val="auto"/>
        </w:rPr>
        <w:t>⑷了解氩弧焊的焊接工艺及基本技能；</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熟悉并严格遵守焊接安全操作规程。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⑴焊接加工的常见焊接方法、特点、应用和发展方向；</w:t>
      </w:r>
    </w:p>
    <w:p>
      <w:pPr>
        <w:adjustRightInd w:val="0"/>
        <w:snapToGrid w:val="0"/>
        <w:spacing w:line="360" w:lineRule="auto"/>
        <w:ind w:firstLine="420" w:firstLineChars="200"/>
        <w:rPr>
          <w:rFonts w:cs="宋体"/>
          <w:color w:val="auto"/>
        </w:rPr>
      </w:pPr>
      <w:r>
        <w:rPr>
          <w:rFonts w:hint="eastAsia" w:cs="宋体"/>
          <w:color w:val="auto"/>
        </w:rPr>
        <w:t>⑵各种焊接加工的设备、用途及使用方法，焊接材料的名称、牌号和作用；</w:t>
      </w:r>
    </w:p>
    <w:p>
      <w:pPr>
        <w:adjustRightInd w:val="0"/>
        <w:snapToGrid w:val="0"/>
        <w:spacing w:line="360" w:lineRule="auto"/>
        <w:ind w:firstLine="420" w:firstLineChars="200"/>
        <w:rPr>
          <w:color w:val="auto"/>
        </w:rPr>
      </w:pPr>
      <w:r>
        <w:rPr>
          <w:rFonts w:hint="eastAsia" w:cs="宋体"/>
          <w:color w:val="auto"/>
        </w:rPr>
        <w:t>⑶焊条电弧焊的基本操作技能讲解、演示、巡回指导；</w:t>
      </w:r>
    </w:p>
    <w:p>
      <w:pPr>
        <w:adjustRightInd w:val="0"/>
        <w:snapToGrid w:val="0"/>
        <w:spacing w:line="360" w:lineRule="auto"/>
        <w:ind w:firstLine="420" w:firstLineChars="200"/>
        <w:rPr>
          <w:rFonts w:cs="宋体"/>
          <w:color w:val="auto"/>
        </w:rPr>
      </w:pPr>
      <w:r>
        <w:rPr>
          <w:rFonts w:hint="eastAsia" w:cs="宋体"/>
          <w:color w:val="auto"/>
        </w:rPr>
        <w:t>⑷氩弧焊的基本操作技能讲解、演示、巡回指导；</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焊接加工安全操作规程和设备维护规程。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8</w:t>
      </w:r>
      <w:r>
        <w:rPr>
          <w:rFonts w:hint="eastAsia" w:cs="宋体"/>
          <w:color w:val="auto"/>
        </w:rPr>
        <w:t>：机械制造工程实训报告</w:t>
      </w:r>
      <w:r>
        <w:rPr>
          <w:color w:val="auto"/>
        </w:rPr>
        <w:t>-</w:t>
      </w:r>
      <w:r>
        <w:rPr>
          <w:rFonts w:hint="eastAsia" w:cs="宋体"/>
          <w:color w:val="auto"/>
        </w:rPr>
        <w:t>焊工：填空、简答等：</w:t>
      </w:r>
      <w:r>
        <w:rPr>
          <w:color w:val="auto"/>
        </w:rPr>
        <w:t>5</w:t>
      </w:r>
      <w:r>
        <w:rPr>
          <w:rFonts w:hint="eastAsia" w:cs="宋体"/>
          <w:color w:val="auto"/>
        </w:rPr>
        <w:t>个大题</w:t>
      </w:r>
    </w:p>
    <w:p>
      <w:pPr>
        <w:adjustRightInd w:val="0"/>
        <w:snapToGrid w:val="0"/>
        <w:spacing w:line="360" w:lineRule="auto"/>
        <w:ind w:left="420" w:leftChars="200"/>
        <w:rPr>
          <w:color w:val="auto"/>
        </w:rPr>
      </w:pPr>
      <w:r>
        <w:rPr>
          <w:color w:val="auto"/>
        </w:rPr>
        <w:t>4</w:t>
      </w:r>
      <w:r>
        <w:rPr>
          <w:rFonts w:hint="eastAsia" w:cs="宋体"/>
          <w:color w:val="auto"/>
        </w:rPr>
        <w:t>、实践操作</w:t>
      </w:r>
      <w:r>
        <w:rPr>
          <w:color w:val="auto"/>
        </w:rPr>
        <w:t>7</w:t>
      </w:r>
      <w:r>
        <w:rPr>
          <w:rFonts w:hint="eastAsia" w:cs="宋体"/>
          <w:color w:val="auto"/>
        </w:rPr>
        <w:t>：独立完成平板直线平焊的基本操作、练习氩弧焊的焊接操作。</w:t>
      </w:r>
    </w:p>
    <w:p>
      <w:pPr>
        <w:adjustRightInd w:val="0"/>
        <w:snapToGrid w:val="0"/>
        <w:spacing w:line="360" w:lineRule="auto"/>
        <w:ind w:firstLine="420" w:firstLineChars="200"/>
        <w:rPr>
          <w:rFonts w:cs="宋体"/>
          <w:color w:val="auto"/>
        </w:rPr>
      </w:pPr>
      <w:r>
        <w:rPr>
          <w:rFonts w:hint="eastAsia" w:cs="宋体"/>
          <w:color w:val="auto"/>
        </w:rPr>
        <w:t>（十）项目（九）自行车装配及机械装配技术</w:t>
      </w:r>
    </w:p>
    <w:p>
      <w:pPr>
        <w:adjustRightInd w:val="0"/>
        <w:snapToGrid w:val="0"/>
        <w:spacing w:line="360" w:lineRule="auto"/>
        <w:ind w:firstLine="420" w:firstLineChars="200"/>
        <w:rPr>
          <w:rFonts w:cs="宋体"/>
          <w:color w:val="auto"/>
        </w:rPr>
      </w:pPr>
      <w:r>
        <w:rPr>
          <w:rFonts w:cs="宋体"/>
          <w:color w:val="auto"/>
        </w:rPr>
        <w:t>1</w:t>
      </w:r>
      <w:r>
        <w:rPr>
          <w:rFonts w:hint="eastAsia" w:cs="宋体"/>
          <w:color w:val="auto"/>
        </w:rPr>
        <w:t>、基本要求</w:t>
      </w:r>
    </w:p>
    <w:p>
      <w:pPr>
        <w:adjustRightInd w:val="0"/>
        <w:snapToGrid w:val="0"/>
        <w:spacing w:line="360" w:lineRule="auto"/>
        <w:ind w:firstLine="420" w:firstLineChars="200"/>
        <w:rPr>
          <w:rFonts w:cs="宋体"/>
          <w:color w:val="auto"/>
        </w:rPr>
      </w:pPr>
      <w:r>
        <w:rPr>
          <w:rFonts w:hint="eastAsia" w:cs="宋体"/>
          <w:color w:val="auto"/>
        </w:rPr>
        <w:t>⑴了解机械装配的基本内容、装配质量对设备使用的影响以及装配的发展现状；</w:t>
      </w:r>
    </w:p>
    <w:p>
      <w:pPr>
        <w:adjustRightInd w:val="0"/>
        <w:snapToGrid w:val="0"/>
        <w:spacing w:line="360" w:lineRule="auto"/>
        <w:ind w:firstLine="420" w:firstLineChars="200"/>
        <w:rPr>
          <w:rFonts w:cs="宋体"/>
          <w:color w:val="auto"/>
        </w:rPr>
      </w:pPr>
      <w:r>
        <w:rPr>
          <w:rFonts w:hint="eastAsia" w:cs="宋体"/>
          <w:color w:val="auto"/>
        </w:rPr>
        <w:t>⑵了解自行车构造、拆装工具及拆装工艺过程；</w:t>
      </w:r>
    </w:p>
    <w:p>
      <w:pPr>
        <w:adjustRightInd w:val="0"/>
        <w:snapToGrid w:val="0"/>
        <w:spacing w:line="360" w:lineRule="auto"/>
        <w:ind w:firstLine="420" w:firstLineChars="200"/>
        <w:rPr>
          <w:rFonts w:cs="宋体"/>
          <w:color w:val="auto"/>
        </w:rPr>
      </w:pPr>
      <w:r>
        <w:rPr>
          <w:rFonts w:hint="eastAsia" w:cs="宋体"/>
          <w:color w:val="auto"/>
        </w:rPr>
        <w:t>⑶熟悉自行车拆装安全操作规程。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rFonts w:cs="宋体"/>
          <w:color w:val="auto"/>
        </w:rPr>
      </w:pPr>
      <w:r>
        <w:rPr>
          <w:rFonts w:hint="eastAsia" w:cs="宋体"/>
          <w:color w:val="auto"/>
        </w:rPr>
        <w:t>⑴机械装配基础知识，装配质量和装配发展现状；</w:t>
      </w:r>
    </w:p>
    <w:p>
      <w:pPr>
        <w:adjustRightInd w:val="0"/>
        <w:snapToGrid w:val="0"/>
        <w:spacing w:line="360" w:lineRule="auto"/>
        <w:ind w:firstLine="420" w:firstLineChars="200"/>
        <w:rPr>
          <w:rFonts w:cs="宋体"/>
          <w:color w:val="auto"/>
        </w:rPr>
      </w:pPr>
      <w:r>
        <w:rPr>
          <w:rFonts w:hint="eastAsia" w:cs="宋体"/>
          <w:color w:val="auto"/>
        </w:rPr>
        <w:t>⑵自行车构造、拆装工具的使用；</w:t>
      </w:r>
    </w:p>
    <w:p>
      <w:pPr>
        <w:adjustRightInd w:val="0"/>
        <w:snapToGrid w:val="0"/>
        <w:spacing w:line="360" w:lineRule="auto"/>
        <w:ind w:firstLine="420" w:firstLineChars="200"/>
        <w:rPr>
          <w:rFonts w:cs="宋体"/>
          <w:color w:val="auto"/>
        </w:rPr>
      </w:pPr>
      <w:r>
        <w:rPr>
          <w:rFonts w:hint="eastAsia" w:cs="宋体"/>
          <w:color w:val="auto"/>
        </w:rPr>
        <w:t>⑶自行车拆装方法讲解、演示、巡回指导；</w:t>
      </w:r>
    </w:p>
    <w:p>
      <w:pPr>
        <w:adjustRightInd w:val="0"/>
        <w:snapToGrid w:val="0"/>
        <w:spacing w:line="360" w:lineRule="auto"/>
        <w:ind w:firstLine="420" w:firstLineChars="200"/>
        <w:rPr>
          <w:color w:val="auto"/>
        </w:rPr>
      </w:pPr>
      <w:r>
        <w:rPr>
          <w:rFonts w:hint="eastAsia" w:cs="宋体"/>
          <w:color w:val="auto"/>
        </w:rPr>
        <w:t>⑷自行车拆装的安全操作规程。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9</w:t>
      </w:r>
      <w:r>
        <w:rPr>
          <w:rFonts w:hint="eastAsia" w:cs="宋体"/>
          <w:color w:val="auto"/>
        </w:rPr>
        <w:t>：机械制造工程实训报告</w:t>
      </w:r>
      <w:r>
        <w:rPr>
          <w:color w:val="auto"/>
        </w:rPr>
        <w:t>-</w:t>
      </w:r>
      <w:r>
        <w:rPr>
          <w:rFonts w:hint="eastAsia" w:cs="宋体"/>
          <w:color w:val="auto"/>
        </w:rPr>
        <w:t>装配：简答题等：</w:t>
      </w:r>
      <w:r>
        <w:rPr>
          <w:color w:val="auto"/>
        </w:rPr>
        <w:t>3</w:t>
      </w:r>
      <w:r>
        <w:rPr>
          <w:rFonts w:hint="eastAsia" w:cs="宋体"/>
          <w:color w:val="auto"/>
        </w:rPr>
        <w:t>个大题</w:t>
      </w:r>
    </w:p>
    <w:p>
      <w:pPr>
        <w:adjustRightInd w:val="0"/>
        <w:snapToGrid w:val="0"/>
        <w:spacing w:line="360" w:lineRule="auto"/>
        <w:ind w:left="420" w:leftChars="200"/>
        <w:rPr>
          <w:color w:val="auto"/>
        </w:rPr>
      </w:pPr>
      <w:r>
        <w:rPr>
          <w:color w:val="auto"/>
        </w:rPr>
        <w:t>4</w:t>
      </w:r>
      <w:r>
        <w:rPr>
          <w:rFonts w:hint="eastAsia" w:cs="宋体"/>
          <w:color w:val="auto"/>
        </w:rPr>
        <w:t>、实践操作</w:t>
      </w:r>
      <w:r>
        <w:rPr>
          <w:color w:val="auto"/>
        </w:rPr>
        <w:t>8</w:t>
      </w:r>
      <w:r>
        <w:rPr>
          <w:rFonts w:hint="eastAsia" w:cs="宋体"/>
          <w:color w:val="auto"/>
        </w:rPr>
        <w:t>：分组完成自行车拆装的基本操作。</w:t>
      </w:r>
    </w:p>
    <w:p>
      <w:pPr>
        <w:adjustRightInd w:val="0"/>
        <w:snapToGrid w:val="0"/>
        <w:spacing w:line="360" w:lineRule="auto"/>
        <w:ind w:firstLine="420" w:firstLineChars="200"/>
        <w:rPr>
          <w:rFonts w:cs="宋体"/>
          <w:color w:val="auto"/>
        </w:rPr>
      </w:pPr>
    </w:p>
    <w:p>
      <w:pPr>
        <w:adjustRightInd w:val="0"/>
        <w:snapToGrid w:val="0"/>
        <w:spacing w:line="360" w:lineRule="auto"/>
        <w:ind w:firstLine="420" w:firstLineChars="200"/>
        <w:rPr>
          <w:rFonts w:cs="宋体"/>
          <w:color w:val="auto"/>
        </w:rPr>
      </w:pPr>
      <w:r>
        <w:rPr>
          <w:rFonts w:hint="eastAsia" w:cs="宋体"/>
          <w:color w:val="auto"/>
        </w:rPr>
        <w:t>（十一）项目（十）测量技术</w:t>
      </w:r>
    </w:p>
    <w:p>
      <w:pPr>
        <w:adjustRightInd w:val="0"/>
        <w:snapToGrid w:val="0"/>
        <w:spacing w:line="360" w:lineRule="auto"/>
        <w:ind w:firstLine="420" w:firstLineChars="200"/>
        <w:rPr>
          <w:rFonts w:cs="宋体"/>
          <w:color w:val="auto"/>
        </w:rPr>
      </w:pPr>
      <w:r>
        <w:rPr>
          <w:rFonts w:cs="宋体"/>
          <w:color w:val="auto"/>
        </w:rPr>
        <w:t>1</w:t>
      </w:r>
      <w:r>
        <w:rPr>
          <w:rFonts w:hint="eastAsia" w:cs="宋体"/>
          <w:color w:val="auto"/>
        </w:rPr>
        <w:t>、基本要求</w:t>
      </w:r>
    </w:p>
    <w:p>
      <w:pPr>
        <w:adjustRightInd w:val="0"/>
        <w:snapToGrid w:val="0"/>
        <w:spacing w:line="360" w:lineRule="auto"/>
        <w:ind w:firstLine="420" w:firstLineChars="200"/>
        <w:rPr>
          <w:rFonts w:cs="宋体"/>
          <w:color w:val="auto"/>
        </w:rPr>
      </w:pPr>
      <w:r>
        <w:rPr>
          <w:rFonts w:hint="eastAsia" w:cs="宋体"/>
          <w:color w:val="auto"/>
        </w:rPr>
        <w:t>⑴了解零件合格的基本要求及公差配合的基本知识。</w:t>
      </w:r>
    </w:p>
    <w:p>
      <w:pPr>
        <w:adjustRightInd w:val="0"/>
        <w:snapToGrid w:val="0"/>
        <w:spacing w:line="360" w:lineRule="auto"/>
        <w:ind w:firstLine="420" w:firstLineChars="200"/>
        <w:rPr>
          <w:rFonts w:cs="宋体"/>
          <w:color w:val="auto"/>
        </w:rPr>
      </w:pPr>
      <w:r>
        <w:rPr>
          <w:rFonts w:hint="eastAsia" w:cs="宋体"/>
          <w:color w:val="auto"/>
        </w:rPr>
        <w:t>⑵掌握各种测量工具的使用方法</w:t>
      </w:r>
    </w:p>
    <w:p>
      <w:pPr>
        <w:adjustRightInd w:val="0"/>
        <w:snapToGrid w:val="0"/>
        <w:spacing w:line="360" w:lineRule="auto"/>
        <w:ind w:firstLine="420" w:firstLineChars="200"/>
        <w:rPr>
          <w:rFonts w:cs="宋体"/>
          <w:color w:val="auto"/>
        </w:rPr>
      </w:pPr>
      <w:r>
        <w:rPr>
          <w:rFonts w:hint="eastAsia" w:cs="宋体"/>
          <w:color w:val="auto"/>
        </w:rPr>
        <w:t>⑶了解一般零件的检测方法。</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rFonts w:cs="宋体"/>
          <w:color w:val="auto"/>
        </w:rPr>
      </w:pPr>
      <w:r>
        <w:rPr>
          <w:rFonts w:hint="eastAsia" w:cs="宋体"/>
          <w:color w:val="auto"/>
        </w:rPr>
        <w:t>⑴公差配合的基本知识；</w:t>
      </w:r>
    </w:p>
    <w:p>
      <w:pPr>
        <w:adjustRightInd w:val="0"/>
        <w:snapToGrid w:val="0"/>
        <w:spacing w:line="360" w:lineRule="auto"/>
        <w:ind w:firstLine="420" w:firstLineChars="200"/>
        <w:rPr>
          <w:rFonts w:cs="宋体"/>
          <w:color w:val="auto"/>
        </w:rPr>
      </w:pPr>
      <w:r>
        <w:rPr>
          <w:rFonts w:hint="eastAsia" w:cs="宋体"/>
          <w:color w:val="auto"/>
        </w:rPr>
        <w:t>⑵直尺、游标卡尺、千分尺、角度尺等测量工具的使用方法；</w:t>
      </w:r>
    </w:p>
    <w:p>
      <w:pPr>
        <w:adjustRightInd w:val="0"/>
        <w:snapToGrid w:val="0"/>
        <w:spacing w:line="360" w:lineRule="auto"/>
        <w:ind w:firstLine="420" w:firstLineChars="200"/>
        <w:rPr>
          <w:rFonts w:cs="宋体"/>
          <w:color w:val="auto"/>
        </w:rPr>
      </w:pPr>
      <w:r>
        <w:rPr>
          <w:rFonts w:hint="eastAsia" w:cs="宋体"/>
          <w:color w:val="auto"/>
        </w:rPr>
        <w:t>⑶零件的常用检测方法及计算；</w:t>
      </w:r>
    </w:p>
    <w:p>
      <w:pPr>
        <w:adjustRightInd w:val="0"/>
        <w:snapToGrid w:val="0"/>
        <w:spacing w:line="360" w:lineRule="auto"/>
        <w:ind w:firstLine="420" w:firstLineChars="200"/>
        <w:rPr>
          <w:color w:val="auto"/>
        </w:rPr>
      </w:pPr>
      <w:r>
        <w:rPr>
          <w:rFonts w:hint="eastAsia" w:cs="宋体"/>
          <w:color w:val="auto"/>
        </w:rPr>
        <w:t>⑷零件测绘实例讲解、示范及测绘指导。</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10</w:t>
      </w:r>
      <w:r>
        <w:rPr>
          <w:rFonts w:hint="eastAsia" w:cs="宋体"/>
          <w:color w:val="auto"/>
        </w:rPr>
        <w:t>：机械制造工程实训报告</w:t>
      </w:r>
      <w:r>
        <w:rPr>
          <w:color w:val="auto"/>
        </w:rPr>
        <w:t>-</w:t>
      </w:r>
      <w:r>
        <w:rPr>
          <w:rFonts w:hint="eastAsia" w:cs="宋体"/>
          <w:color w:val="auto"/>
        </w:rPr>
        <w:t>测量技术认知：简答题等：</w:t>
      </w:r>
      <w:r>
        <w:rPr>
          <w:color w:val="auto"/>
        </w:rPr>
        <w:t>2</w:t>
      </w:r>
      <w:r>
        <w:rPr>
          <w:rFonts w:hint="eastAsia" w:cs="宋体"/>
          <w:color w:val="auto"/>
        </w:rPr>
        <w:t>个大题</w:t>
      </w:r>
    </w:p>
    <w:p>
      <w:pPr>
        <w:adjustRightInd w:val="0"/>
        <w:snapToGrid w:val="0"/>
        <w:spacing w:line="360" w:lineRule="auto"/>
        <w:ind w:left="420" w:leftChars="200"/>
        <w:rPr>
          <w:color w:val="auto"/>
        </w:rPr>
      </w:pPr>
      <w:r>
        <w:rPr>
          <w:color w:val="auto"/>
        </w:rPr>
        <w:t>4</w:t>
      </w:r>
      <w:r>
        <w:rPr>
          <w:rFonts w:hint="eastAsia" w:cs="宋体"/>
          <w:color w:val="auto"/>
        </w:rPr>
        <w:t>、实践操作</w:t>
      </w:r>
      <w:r>
        <w:rPr>
          <w:color w:val="auto"/>
        </w:rPr>
        <w:t>9</w:t>
      </w:r>
      <w:r>
        <w:rPr>
          <w:rFonts w:hint="eastAsia" w:cs="宋体"/>
          <w:color w:val="auto"/>
        </w:rPr>
        <w:t>：独立完成规定零件的测量操作。</w:t>
      </w:r>
    </w:p>
    <w:p>
      <w:pPr>
        <w:adjustRightInd w:val="0"/>
        <w:snapToGrid w:val="0"/>
        <w:spacing w:line="360" w:lineRule="auto"/>
        <w:ind w:firstLine="420" w:firstLineChars="200"/>
        <w:rPr>
          <w:rFonts w:cs="宋体"/>
          <w:color w:val="auto"/>
        </w:rPr>
      </w:pPr>
      <w:r>
        <w:rPr>
          <w:rFonts w:hint="eastAsia" w:cs="宋体"/>
          <w:color w:val="auto"/>
        </w:rPr>
        <w:t>（十二）项目（十一）数控车削加工技术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⑴了解数控车床的工作原理、加工特点、应用范围及发展方向；</w:t>
      </w:r>
    </w:p>
    <w:p>
      <w:pPr>
        <w:adjustRightInd w:val="0"/>
        <w:snapToGrid w:val="0"/>
        <w:spacing w:line="360" w:lineRule="auto"/>
        <w:ind w:firstLine="420" w:firstLineChars="200"/>
        <w:rPr>
          <w:color w:val="auto"/>
        </w:rPr>
      </w:pPr>
      <w:r>
        <w:rPr>
          <w:rFonts w:hint="eastAsia" w:cs="宋体"/>
          <w:color w:val="auto"/>
        </w:rPr>
        <w:t>⑵了解数控车床的程序编制方法及输入方法；</w:t>
      </w:r>
    </w:p>
    <w:p>
      <w:pPr>
        <w:adjustRightInd w:val="0"/>
        <w:snapToGrid w:val="0"/>
        <w:spacing w:line="360" w:lineRule="auto"/>
        <w:ind w:firstLine="420" w:firstLineChars="200"/>
        <w:rPr>
          <w:color w:val="auto"/>
        </w:rPr>
      </w:pPr>
      <w:r>
        <w:rPr>
          <w:rFonts w:hint="eastAsia" w:cs="宋体"/>
          <w:color w:val="auto"/>
        </w:rPr>
        <w:t>⑶能初步利用手工编程的方式进行简单零件的程序编制；</w:t>
      </w:r>
    </w:p>
    <w:p>
      <w:pPr>
        <w:adjustRightInd w:val="0"/>
        <w:snapToGrid w:val="0"/>
        <w:spacing w:line="360" w:lineRule="auto"/>
        <w:ind w:firstLine="420" w:firstLineChars="200"/>
        <w:rPr>
          <w:color w:val="auto"/>
        </w:rPr>
      </w:pPr>
      <w:r>
        <w:rPr>
          <w:rFonts w:hint="eastAsia" w:cs="宋体"/>
          <w:color w:val="auto"/>
        </w:rPr>
        <w:t>⑷熟悉数控车床的安全操作规程。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⑴数控车床的工作原理、加工特点、应用范围及发展；</w:t>
      </w:r>
    </w:p>
    <w:p>
      <w:pPr>
        <w:adjustRightInd w:val="0"/>
        <w:snapToGrid w:val="0"/>
        <w:spacing w:line="360" w:lineRule="auto"/>
        <w:ind w:firstLine="420" w:firstLineChars="200"/>
        <w:rPr>
          <w:rFonts w:cs="宋体"/>
          <w:color w:val="auto"/>
        </w:rPr>
      </w:pPr>
      <w:r>
        <w:rPr>
          <w:rFonts w:hint="eastAsia" w:cs="宋体"/>
          <w:color w:val="auto"/>
        </w:rPr>
        <w:t>⑵数控车床的程序编制方法、输入方法以及零件加工基本操作；</w:t>
      </w:r>
    </w:p>
    <w:p>
      <w:pPr>
        <w:adjustRightInd w:val="0"/>
        <w:snapToGrid w:val="0"/>
        <w:spacing w:line="360" w:lineRule="auto"/>
        <w:ind w:firstLine="420" w:firstLineChars="200"/>
        <w:rPr>
          <w:color w:val="auto"/>
        </w:rPr>
      </w:pPr>
      <w:r>
        <w:rPr>
          <w:rFonts w:hint="eastAsia" w:cs="宋体"/>
          <w:color w:val="auto"/>
        </w:rPr>
        <w:t>⑶指导学生完成规定零件的编程和零件加工过程。</w:t>
      </w:r>
    </w:p>
    <w:p>
      <w:pPr>
        <w:adjustRightInd w:val="0"/>
        <w:snapToGrid w:val="0"/>
        <w:spacing w:line="360" w:lineRule="auto"/>
        <w:ind w:firstLine="420" w:firstLineChars="200"/>
        <w:rPr>
          <w:color w:val="auto"/>
        </w:rPr>
      </w:pPr>
      <w:r>
        <w:rPr>
          <w:rFonts w:hint="eastAsia" w:cs="宋体"/>
          <w:color w:val="auto"/>
        </w:rPr>
        <w:t>⑷数控车床的安全操作规程和设备维护规程。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11</w:t>
      </w:r>
      <w:r>
        <w:rPr>
          <w:rFonts w:hint="eastAsia" w:cs="宋体"/>
          <w:color w:val="auto"/>
        </w:rPr>
        <w:t>：机械制造工程实训报告</w:t>
      </w:r>
      <w:r>
        <w:rPr>
          <w:color w:val="auto"/>
        </w:rPr>
        <w:t>-</w:t>
      </w:r>
      <w:r>
        <w:rPr>
          <w:rFonts w:hint="eastAsia" w:cs="宋体"/>
          <w:color w:val="auto"/>
        </w:rPr>
        <w:t>数控车床加工：填空、简答等：</w:t>
      </w:r>
      <w:r>
        <w:rPr>
          <w:color w:val="auto"/>
        </w:rPr>
        <w:t>5</w:t>
      </w:r>
      <w:r>
        <w:rPr>
          <w:rFonts w:hint="eastAsia" w:cs="宋体"/>
          <w:color w:val="auto"/>
        </w:rPr>
        <w:t>个大题</w:t>
      </w:r>
    </w:p>
    <w:p>
      <w:pPr>
        <w:adjustRightInd w:val="0"/>
        <w:snapToGrid w:val="0"/>
        <w:spacing w:line="360" w:lineRule="auto"/>
        <w:ind w:firstLine="420" w:firstLineChars="200"/>
        <w:rPr>
          <w:rFonts w:cs="宋体"/>
          <w:color w:val="auto"/>
        </w:rPr>
      </w:pPr>
      <w:r>
        <w:rPr>
          <w:color w:val="auto"/>
        </w:rPr>
        <w:t>4</w:t>
      </w:r>
      <w:r>
        <w:rPr>
          <w:rFonts w:hint="eastAsia" w:cs="宋体"/>
          <w:color w:val="auto"/>
        </w:rPr>
        <w:t>、实践操作</w:t>
      </w:r>
      <w:r>
        <w:rPr>
          <w:color w:val="auto"/>
        </w:rPr>
        <w:t>10</w:t>
      </w:r>
      <w:r>
        <w:rPr>
          <w:rFonts w:hint="eastAsia" w:cs="宋体"/>
          <w:color w:val="auto"/>
        </w:rPr>
        <w:t>：独立完成数车规定零件的编程和加工制作。</w:t>
      </w:r>
    </w:p>
    <w:p>
      <w:pPr>
        <w:adjustRightInd w:val="0"/>
        <w:snapToGrid w:val="0"/>
        <w:spacing w:line="360" w:lineRule="auto"/>
        <w:ind w:firstLine="420" w:firstLineChars="200"/>
        <w:rPr>
          <w:rFonts w:cs="宋体"/>
          <w:color w:val="auto"/>
        </w:rPr>
      </w:pPr>
      <w:r>
        <w:rPr>
          <w:rFonts w:hint="eastAsia" w:cs="宋体"/>
          <w:color w:val="auto"/>
        </w:rPr>
        <w:t>（十三）项目（十二）数控综合实训台</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⑴了解数控机床的工作原理；</w:t>
      </w:r>
    </w:p>
    <w:p>
      <w:pPr>
        <w:adjustRightInd w:val="0"/>
        <w:snapToGrid w:val="0"/>
        <w:spacing w:line="360" w:lineRule="auto"/>
        <w:ind w:firstLine="420" w:firstLineChars="200"/>
        <w:rPr>
          <w:color w:val="auto"/>
        </w:rPr>
      </w:pPr>
      <w:r>
        <w:rPr>
          <w:rFonts w:hint="eastAsia" w:cs="宋体"/>
          <w:color w:val="auto"/>
        </w:rPr>
        <w:t>⑵了解数控机床电器元件、数控系统、变频器、伺服器等电器设备的作用</w:t>
      </w:r>
    </w:p>
    <w:p>
      <w:pPr>
        <w:adjustRightInd w:val="0"/>
        <w:snapToGrid w:val="0"/>
        <w:spacing w:line="360" w:lineRule="auto"/>
        <w:ind w:firstLine="420" w:firstLineChars="200"/>
        <w:rPr>
          <w:color w:val="auto"/>
        </w:rPr>
      </w:pPr>
      <w:r>
        <w:rPr>
          <w:rFonts w:hint="eastAsia" w:cs="宋体"/>
          <w:color w:val="auto"/>
        </w:rPr>
        <w:t>⑶了解数控机床故障排除的基本方法</w:t>
      </w:r>
    </w:p>
    <w:p>
      <w:pPr>
        <w:adjustRightInd w:val="0"/>
        <w:snapToGrid w:val="0"/>
        <w:spacing w:line="360" w:lineRule="auto"/>
        <w:ind w:firstLine="420" w:firstLineChars="200"/>
        <w:rPr>
          <w:color w:val="auto"/>
        </w:rPr>
      </w:pPr>
      <w:r>
        <w:rPr>
          <w:rFonts w:hint="eastAsia" w:cs="宋体"/>
          <w:color w:val="auto"/>
        </w:rPr>
        <w:t>⑷熟悉数控机床的用电安全操作规程。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⑴数控机床的工作原理；</w:t>
      </w:r>
    </w:p>
    <w:p>
      <w:pPr>
        <w:adjustRightInd w:val="0"/>
        <w:snapToGrid w:val="0"/>
        <w:spacing w:line="360" w:lineRule="auto"/>
        <w:ind w:firstLine="420" w:firstLineChars="200"/>
        <w:rPr>
          <w:color w:val="auto"/>
        </w:rPr>
      </w:pPr>
      <w:r>
        <w:rPr>
          <w:rFonts w:hint="eastAsia" w:cs="宋体"/>
          <w:color w:val="auto"/>
        </w:rPr>
        <w:t>⑵数控机床电器元件、数控系统、变频器、伺服器等电器的介绍；</w:t>
      </w:r>
    </w:p>
    <w:p>
      <w:pPr>
        <w:adjustRightInd w:val="0"/>
        <w:snapToGrid w:val="0"/>
        <w:spacing w:line="360" w:lineRule="auto"/>
        <w:ind w:firstLine="420" w:firstLineChars="200"/>
        <w:rPr>
          <w:rFonts w:cs="宋体"/>
          <w:color w:val="auto"/>
        </w:rPr>
      </w:pPr>
      <w:r>
        <w:rPr>
          <w:rFonts w:hint="eastAsia" w:cs="宋体"/>
          <w:color w:val="auto"/>
        </w:rPr>
        <w:t>⑶数控机床故障的特点及故障排除的基本方法；</w:t>
      </w:r>
    </w:p>
    <w:p>
      <w:pPr>
        <w:adjustRightInd w:val="0"/>
        <w:snapToGrid w:val="0"/>
        <w:spacing w:line="360" w:lineRule="auto"/>
        <w:ind w:firstLine="420" w:firstLineChars="200"/>
        <w:rPr>
          <w:color w:val="auto"/>
        </w:rPr>
      </w:pPr>
      <w:r>
        <w:rPr>
          <w:rFonts w:hint="eastAsia" w:cs="宋体"/>
          <w:color w:val="auto"/>
        </w:rPr>
        <w:t>⑷数控机床的用电安全操作规程和数控实训台维护规程。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12</w:t>
      </w:r>
      <w:r>
        <w:rPr>
          <w:rFonts w:hint="eastAsia" w:cs="宋体"/>
          <w:color w:val="auto"/>
        </w:rPr>
        <w:t>：机械制造工程实训报告</w:t>
      </w:r>
      <w:r>
        <w:rPr>
          <w:color w:val="auto"/>
        </w:rPr>
        <w:t>-</w:t>
      </w:r>
      <w:r>
        <w:rPr>
          <w:rFonts w:hint="eastAsia" w:cs="宋体"/>
          <w:color w:val="auto"/>
        </w:rPr>
        <w:t>数控系统实验：简答题等：</w:t>
      </w:r>
      <w:r>
        <w:rPr>
          <w:color w:val="auto"/>
        </w:rPr>
        <w:t>2</w:t>
      </w:r>
      <w:r>
        <w:rPr>
          <w:rFonts w:hint="eastAsia" w:cs="宋体"/>
          <w:color w:val="auto"/>
        </w:rPr>
        <w:t>个大题</w:t>
      </w:r>
    </w:p>
    <w:p>
      <w:pPr>
        <w:adjustRightInd w:val="0"/>
        <w:snapToGrid w:val="0"/>
        <w:spacing w:line="360" w:lineRule="auto"/>
        <w:ind w:left="420" w:leftChars="200"/>
        <w:rPr>
          <w:color w:val="auto"/>
        </w:rPr>
      </w:pPr>
      <w:r>
        <w:rPr>
          <w:color w:val="auto"/>
        </w:rPr>
        <w:t>4</w:t>
      </w:r>
      <w:r>
        <w:rPr>
          <w:rFonts w:hint="eastAsia" w:cs="宋体"/>
          <w:color w:val="auto"/>
        </w:rPr>
        <w:t>、实践操作</w:t>
      </w:r>
      <w:r>
        <w:rPr>
          <w:color w:val="auto"/>
        </w:rPr>
        <w:t>11</w:t>
      </w:r>
      <w:r>
        <w:rPr>
          <w:rFonts w:hint="eastAsia" w:cs="宋体"/>
          <w:color w:val="auto"/>
        </w:rPr>
        <w:t>：独立完成数控系统故障分析和排查实验操作。</w:t>
      </w:r>
    </w:p>
    <w:p>
      <w:pPr>
        <w:adjustRightInd w:val="0"/>
        <w:snapToGrid w:val="0"/>
        <w:spacing w:line="360" w:lineRule="auto"/>
        <w:ind w:firstLine="420" w:firstLineChars="200"/>
        <w:rPr>
          <w:rFonts w:cs="宋体"/>
          <w:color w:val="auto"/>
        </w:rPr>
      </w:pPr>
      <w:r>
        <w:rPr>
          <w:rFonts w:hint="eastAsia" w:cs="宋体"/>
          <w:color w:val="auto"/>
        </w:rPr>
        <w:t>（十四）项目（十三）数控铣削及加工中心加工技术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⑴了解数控加工中心的工作原理、加工特点、应用范围及发展方向；</w:t>
      </w:r>
    </w:p>
    <w:p>
      <w:pPr>
        <w:adjustRightInd w:val="0"/>
        <w:snapToGrid w:val="0"/>
        <w:spacing w:line="360" w:lineRule="auto"/>
        <w:ind w:firstLine="420" w:firstLineChars="200"/>
        <w:rPr>
          <w:color w:val="auto"/>
        </w:rPr>
      </w:pPr>
      <w:r>
        <w:rPr>
          <w:rFonts w:hint="eastAsia" w:cs="宋体"/>
          <w:color w:val="auto"/>
        </w:rPr>
        <w:t>⑵了解数控加工中心的程序编制方法及输入方法；</w:t>
      </w:r>
    </w:p>
    <w:p>
      <w:pPr>
        <w:adjustRightInd w:val="0"/>
        <w:snapToGrid w:val="0"/>
        <w:spacing w:line="360" w:lineRule="auto"/>
        <w:ind w:firstLine="420" w:firstLineChars="200"/>
        <w:rPr>
          <w:color w:val="auto"/>
        </w:rPr>
      </w:pPr>
      <w:r>
        <w:rPr>
          <w:rFonts w:hint="eastAsia" w:cs="宋体"/>
          <w:color w:val="auto"/>
        </w:rPr>
        <w:t>⑶能初步利用手工编程的方式进行简单零件的程序编制；</w:t>
      </w:r>
    </w:p>
    <w:p>
      <w:pPr>
        <w:adjustRightInd w:val="0"/>
        <w:snapToGrid w:val="0"/>
        <w:spacing w:line="360" w:lineRule="auto"/>
        <w:ind w:firstLine="420" w:firstLineChars="200"/>
        <w:rPr>
          <w:color w:val="auto"/>
        </w:rPr>
      </w:pPr>
      <w:r>
        <w:rPr>
          <w:rFonts w:hint="eastAsia" w:cs="宋体"/>
          <w:color w:val="auto"/>
        </w:rPr>
        <w:t>⑷熟悉数控加工中心的安全操作规程。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⑴数控加工中心的工作原理、加工特点、应用范围及发展；</w:t>
      </w:r>
    </w:p>
    <w:p>
      <w:pPr>
        <w:adjustRightInd w:val="0"/>
        <w:snapToGrid w:val="0"/>
        <w:spacing w:line="360" w:lineRule="auto"/>
        <w:ind w:firstLine="420" w:firstLineChars="200"/>
        <w:rPr>
          <w:color w:val="auto"/>
        </w:rPr>
      </w:pPr>
      <w:r>
        <w:rPr>
          <w:rFonts w:hint="eastAsia" w:cs="宋体"/>
          <w:color w:val="auto"/>
        </w:rPr>
        <w:t>⑵数控加工中心的程序编制方法、输入方法以及零件加工基本操作；</w:t>
      </w:r>
    </w:p>
    <w:p>
      <w:pPr>
        <w:adjustRightInd w:val="0"/>
        <w:snapToGrid w:val="0"/>
        <w:spacing w:line="360" w:lineRule="auto"/>
        <w:ind w:firstLine="420" w:firstLineChars="200"/>
        <w:rPr>
          <w:color w:val="auto"/>
        </w:rPr>
      </w:pPr>
      <w:r>
        <w:rPr>
          <w:rFonts w:hint="eastAsia" w:cs="宋体"/>
          <w:color w:val="auto"/>
        </w:rPr>
        <w:t>⑶数控加工中心的安全操作规程和设备维护规程。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13</w:t>
      </w:r>
      <w:r>
        <w:rPr>
          <w:rFonts w:hint="eastAsia" w:cs="宋体"/>
          <w:color w:val="auto"/>
        </w:rPr>
        <w:t>：机械制造工程实训报告</w:t>
      </w:r>
      <w:r>
        <w:rPr>
          <w:color w:val="auto"/>
        </w:rPr>
        <w:t>-</w:t>
      </w:r>
      <w:r>
        <w:rPr>
          <w:rFonts w:hint="eastAsia" w:cs="宋体"/>
          <w:color w:val="auto"/>
        </w:rPr>
        <w:t>数控铣床、加工中心：简答题等：</w:t>
      </w:r>
      <w:r>
        <w:rPr>
          <w:color w:val="auto"/>
        </w:rPr>
        <w:t>2</w:t>
      </w:r>
      <w:r>
        <w:rPr>
          <w:rFonts w:hint="eastAsia" w:cs="宋体"/>
          <w:color w:val="auto"/>
        </w:rPr>
        <w:t>个大题</w:t>
      </w:r>
    </w:p>
    <w:p>
      <w:pPr>
        <w:adjustRightInd w:val="0"/>
        <w:snapToGrid w:val="0"/>
        <w:spacing w:line="360" w:lineRule="auto"/>
        <w:ind w:left="420" w:leftChars="200"/>
        <w:rPr>
          <w:color w:val="auto"/>
        </w:rPr>
      </w:pPr>
      <w:r>
        <w:rPr>
          <w:color w:val="auto"/>
        </w:rPr>
        <w:t>4</w:t>
      </w:r>
      <w:r>
        <w:rPr>
          <w:rFonts w:hint="eastAsia" w:cs="宋体"/>
          <w:color w:val="auto"/>
        </w:rPr>
        <w:t>、实践操作</w:t>
      </w:r>
      <w:r>
        <w:rPr>
          <w:color w:val="auto"/>
        </w:rPr>
        <w:t>12</w:t>
      </w:r>
      <w:r>
        <w:rPr>
          <w:rFonts w:hint="eastAsia" w:cs="宋体"/>
          <w:color w:val="auto"/>
        </w:rPr>
        <w:t>：独立完成数控铣削规定零件图的编程和加工制作。</w:t>
      </w:r>
    </w:p>
    <w:p>
      <w:pPr>
        <w:adjustRightInd w:val="0"/>
        <w:snapToGrid w:val="0"/>
        <w:spacing w:line="360" w:lineRule="auto"/>
        <w:ind w:firstLine="420" w:firstLineChars="200"/>
        <w:rPr>
          <w:rFonts w:cs="宋体"/>
          <w:color w:val="auto"/>
        </w:rPr>
      </w:pPr>
      <w:r>
        <w:rPr>
          <w:rFonts w:hint="eastAsia" w:cs="宋体"/>
          <w:color w:val="auto"/>
        </w:rPr>
        <w:t>（十五）项目（十四）电火花线切割加工技术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⑴了解电火花线切割加工的工作原理、特点及应用；</w:t>
      </w:r>
    </w:p>
    <w:p>
      <w:pPr>
        <w:adjustRightInd w:val="0"/>
        <w:snapToGrid w:val="0"/>
        <w:spacing w:line="360" w:lineRule="auto"/>
        <w:ind w:firstLine="420" w:firstLineChars="200"/>
        <w:rPr>
          <w:color w:val="auto"/>
        </w:rPr>
      </w:pPr>
      <w:r>
        <w:rPr>
          <w:rFonts w:hint="eastAsia" w:cs="宋体"/>
          <w:color w:val="auto"/>
        </w:rPr>
        <w:t>⑵能初步利用软件系统简单零件绘制、程序编制和加工；</w:t>
      </w:r>
    </w:p>
    <w:p>
      <w:pPr>
        <w:adjustRightInd w:val="0"/>
        <w:snapToGrid w:val="0"/>
        <w:spacing w:line="360" w:lineRule="auto"/>
        <w:ind w:firstLine="420" w:firstLineChars="200"/>
        <w:rPr>
          <w:color w:val="auto"/>
        </w:rPr>
      </w:pPr>
      <w:r>
        <w:rPr>
          <w:rFonts w:hint="eastAsia" w:cs="宋体"/>
          <w:color w:val="auto"/>
        </w:rPr>
        <w:t>⑶熟悉电火花线切割机床的安全操作规程。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⑴电火花线切割加工的工作原理、特点、应用及发展方向；</w:t>
      </w:r>
    </w:p>
    <w:p>
      <w:pPr>
        <w:adjustRightInd w:val="0"/>
        <w:snapToGrid w:val="0"/>
        <w:spacing w:line="360" w:lineRule="auto"/>
        <w:ind w:firstLine="420" w:firstLineChars="200"/>
        <w:rPr>
          <w:color w:val="auto"/>
        </w:rPr>
      </w:pPr>
      <w:r>
        <w:rPr>
          <w:rFonts w:hint="eastAsia" w:cs="宋体"/>
          <w:color w:val="auto"/>
        </w:rPr>
        <w:t>⑵数控线切割机床的基本操作方法即绘图、编程加工等基本操作；</w:t>
      </w:r>
    </w:p>
    <w:p>
      <w:pPr>
        <w:adjustRightInd w:val="0"/>
        <w:snapToGrid w:val="0"/>
        <w:spacing w:line="360" w:lineRule="auto"/>
        <w:ind w:firstLine="420" w:firstLineChars="200"/>
        <w:rPr>
          <w:color w:val="auto"/>
        </w:rPr>
      </w:pPr>
      <w:r>
        <w:rPr>
          <w:rFonts w:hint="eastAsia" w:cs="宋体"/>
          <w:color w:val="auto"/>
        </w:rPr>
        <w:t>⑶电火花线切割机床的安全操作规程和设备维护规程。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14</w:t>
      </w:r>
      <w:r>
        <w:rPr>
          <w:rFonts w:hint="eastAsia" w:cs="宋体"/>
          <w:color w:val="auto"/>
        </w:rPr>
        <w:t>：机械制造工程实训报告</w:t>
      </w:r>
      <w:r>
        <w:rPr>
          <w:color w:val="auto"/>
        </w:rPr>
        <w:t>-</w:t>
      </w:r>
      <w:r>
        <w:rPr>
          <w:rFonts w:hint="eastAsia" w:cs="宋体"/>
          <w:color w:val="auto"/>
        </w:rPr>
        <w:t>电火花、线切割：填空、简答等：</w:t>
      </w:r>
      <w:r>
        <w:rPr>
          <w:color w:val="auto"/>
        </w:rPr>
        <w:t>5</w:t>
      </w:r>
      <w:r>
        <w:rPr>
          <w:rFonts w:hint="eastAsia" w:cs="宋体"/>
          <w:color w:val="auto"/>
        </w:rPr>
        <w:t>个大题</w:t>
      </w:r>
    </w:p>
    <w:p>
      <w:pPr>
        <w:adjustRightInd w:val="0"/>
        <w:snapToGrid w:val="0"/>
        <w:spacing w:line="360" w:lineRule="auto"/>
        <w:ind w:firstLine="420" w:firstLineChars="200"/>
        <w:rPr>
          <w:rFonts w:cs="宋体"/>
          <w:color w:val="auto"/>
        </w:rPr>
      </w:pPr>
      <w:r>
        <w:rPr>
          <w:color w:val="auto"/>
        </w:rPr>
        <w:t>4</w:t>
      </w:r>
      <w:r>
        <w:rPr>
          <w:rFonts w:hint="eastAsia" w:cs="宋体"/>
          <w:color w:val="auto"/>
        </w:rPr>
        <w:t>、实践操作</w:t>
      </w:r>
      <w:r>
        <w:rPr>
          <w:color w:val="auto"/>
        </w:rPr>
        <w:t>13</w:t>
      </w:r>
      <w:r>
        <w:rPr>
          <w:rFonts w:hint="eastAsia" w:cs="宋体"/>
          <w:color w:val="auto"/>
        </w:rPr>
        <w:t>：独立完成自行设计的图形并绘制、编程及加工制作。</w:t>
      </w:r>
    </w:p>
    <w:p>
      <w:pPr>
        <w:adjustRightInd w:val="0"/>
        <w:snapToGrid w:val="0"/>
        <w:spacing w:line="360" w:lineRule="auto"/>
        <w:ind w:firstLine="420" w:firstLineChars="200"/>
        <w:rPr>
          <w:rFonts w:cs="宋体"/>
          <w:color w:val="auto"/>
        </w:rPr>
      </w:pPr>
      <w:r>
        <w:rPr>
          <w:rFonts w:hint="eastAsia" w:cs="宋体"/>
          <w:color w:val="auto"/>
        </w:rPr>
        <w:t>（十六）项目（十五）激光加工技术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⑴了解激光加工机床的工作原理、加工特点及应用范围；</w:t>
      </w:r>
    </w:p>
    <w:p>
      <w:pPr>
        <w:adjustRightInd w:val="0"/>
        <w:snapToGrid w:val="0"/>
        <w:spacing w:line="360" w:lineRule="auto"/>
        <w:ind w:firstLine="420" w:firstLineChars="200"/>
        <w:rPr>
          <w:color w:val="auto"/>
        </w:rPr>
      </w:pPr>
      <w:r>
        <w:rPr>
          <w:rFonts w:hint="eastAsia" w:cs="宋体"/>
          <w:color w:val="auto"/>
        </w:rPr>
        <w:t>⑵了解激光加工机床的加工方法；</w:t>
      </w:r>
    </w:p>
    <w:p>
      <w:pPr>
        <w:adjustRightInd w:val="0"/>
        <w:snapToGrid w:val="0"/>
        <w:spacing w:line="360" w:lineRule="auto"/>
        <w:ind w:left="420" w:leftChars="200"/>
        <w:rPr>
          <w:color w:val="auto"/>
        </w:rPr>
      </w:pPr>
      <w:r>
        <w:rPr>
          <w:rFonts w:hint="eastAsia" w:cs="宋体"/>
          <w:color w:val="auto"/>
        </w:rPr>
        <w:t>⑶熟悉激光加工机床的安全操作规程。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⑴激光加工机床的工作原理、加工特点及应用范围；</w:t>
      </w:r>
    </w:p>
    <w:p>
      <w:pPr>
        <w:adjustRightInd w:val="0"/>
        <w:snapToGrid w:val="0"/>
        <w:spacing w:line="360" w:lineRule="auto"/>
        <w:ind w:firstLine="420" w:firstLineChars="200"/>
        <w:rPr>
          <w:color w:val="auto"/>
        </w:rPr>
      </w:pPr>
      <w:r>
        <w:rPr>
          <w:rFonts w:hint="eastAsia" w:cs="宋体"/>
          <w:color w:val="auto"/>
        </w:rPr>
        <w:t>⑵激光内雕机、激光切割机床的加工方法；</w:t>
      </w:r>
    </w:p>
    <w:p>
      <w:pPr>
        <w:adjustRightInd w:val="0"/>
        <w:snapToGrid w:val="0"/>
        <w:spacing w:line="360" w:lineRule="auto"/>
        <w:ind w:firstLine="420" w:firstLineChars="200"/>
        <w:rPr>
          <w:color w:val="auto"/>
        </w:rPr>
      </w:pPr>
      <w:r>
        <w:rPr>
          <w:rFonts w:hint="eastAsia" w:cs="宋体"/>
          <w:color w:val="auto"/>
        </w:rPr>
        <w:t>⑶激光加工机床的安全操作规程和设备维护规程。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15</w:t>
      </w:r>
      <w:r>
        <w:rPr>
          <w:rFonts w:hint="eastAsia" w:cs="宋体"/>
          <w:color w:val="auto"/>
        </w:rPr>
        <w:t>：机械制造工程实训报告</w:t>
      </w:r>
      <w:r>
        <w:rPr>
          <w:color w:val="auto"/>
        </w:rPr>
        <w:t>-</w:t>
      </w:r>
      <w:r>
        <w:rPr>
          <w:rFonts w:hint="eastAsia" w:cs="宋体"/>
          <w:color w:val="auto"/>
        </w:rPr>
        <w:t>激光加工：简答题：</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14</w:t>
      </w:r>
      <w:r>
        <w:rPr>
          <w:rFonts w:hint="eastAsia" w:cs="宋体"/>
          <w:color w:val="auto"/>
        </w:rPr>
        <w:t>：独立完成自行设计的图形绘制、编程及加工制作。</w:t>
      </w:r>
    </w:p>
    <w:p>
      <w:pPr>
        <w:adjustRightInd w:val="0"/>
        <w:snapToGrid w:val="0"/>
        <w:spacing w:line="360" w:lineRule="auto"/>
        <w:ind w:firstLine="420" w:firstLineChars="200"/>
        <w:rPr>
          <w:rFonts w:cs="宋体"/>
          <w:color w:val="auto"/>
        </w:rPr>
      </w:pPr>
      <w:r>
        <w:rPr>
          <w:rFonts w:hint="eastAsia" w:cs="宋体"/>
          <w:color w:val="auto"/>
        </w:rPr>
        <w:t>（十七）项目（十六）快速原型技术（</w:t>
      </w:r>
      <w:r>
        <w:rPr>
          <w:rFonts w:cs="宋体"/>
          <w:color w:val="auto"/>
        </w:rPr>
        <w:t>3D</w:t>
      </w:r>
      <w:r>
        <w:rPr>
          <w:rFonts w:hint="eastAsia" w:cs="宋体"/>
          <w:color w:val="auto"/>
        </w:rPr>
        <w:t>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⑴了解快速原型的工作原理、加工特点、应用范围及发展方向；</w:t>
      </w:r>
    </w:p>
    <w:p>
      <w:pPr>
        <w:adjustRightInd w:val="0"/>
        <w:snapToGrid w:val="0"/>
        <w:spacing w:line="360" w:lineRule="auto"/>
        <w:ind w:firstLine="420" w:firstLineChars="200"/>
        <w:rPr>
          <w:color w:val="auto"/>
        </w:rPr>
      </w:pPr>
      <w:r>
        <w:rPr>
          <w:rFonts w:hint="eastAsia" w:cs="宋体"/>
          <w:color w:val="auto"/>
        </w:rPr>
        <w:t>⑵了解快速原型设备的加工方法；</w:t>
      </w:r>
    </w:p>
    <w:p>
      <w:pPr>
        <w:adjustRightInd w:val="0"/>
        <w:snapToGrid w:val="0"/>
        <w:spacing w:line="360" w:lineRule="auto"/>
        <w:ind w:left="420" w:leftChars="200"/>
        <w:rPr>
          <w:color w:val="auto"/>
        </w:rPr>
      </w:pPr>
      <w:r>
        <w:rPr>
          <w:rFonts w:hint="eastAsia" w:cs="宋体"/>
          <w:color w:val="auto"/>
        </w:rPr>
        <w:t>⑶熟悉快速原型设备的安全操作规程和设备维护规程。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⑴快速原型的工作原理、加工特点及应用范围；</w:t>
      </w:r>
    </w:p>
    <w:p>
      <w:pPr>
        <w:adjustRightInd w:val="0"/>
        <w:snapToGrid w:val="0"/>
        <w:spacing w:line="360" w:lineRule="auto"/>
        <w:ind w:firstLine="420" w:firstLineChars="200"/>
        <w:rPr>
          <w:color w:val="auto"/>
        </w:rPr>
      </w:pPr>
      <w:r>
        <w:rPr>
          <w:rFonts w:hint="eastAsia" w:cs="宋体"/>
          <w:color w:val="auto"/>
        </w:rPr>
        <w:t>⑵快速原型设备的加工方法；</w:t>
      </w:r>
    </w:p>
    <w:p>
      <w:pPr>
        <w:adjustRightInd w:val="0"/>
        <w:snapToGrid w:val="0"/>
        <w:spacing w:line="360" w:lineRule="auto"/>
        <w:ind w:firstLine="420" w:firstLineChars="200"/>
        <w:rPr>
          <w:color w:val="auto"/>
        </w:rPr>
      </w:pPr>
      <w:r>
        <w:rPr>
          <w:rFonts w:hint="eastAsia" w:cs="宋体"/>
          <w:color w:val="auto"/>
        </w:rPr>
        <w:t>⑶快速原型设备的安全操作规程和设备维护规程。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16</w:t>
      </w:r>
      <w:r>
        <w:rPr>
          <w:rFonts w:hint="eastAsia" w:cs="宋体"/>
          <w:color w:val="auto"/>
        </w:rPr>
        <w:t>：机械制造工程实训报告</w:t>
      </w:r>
      <w:r>
        <w:rPr>
          <w:color w:val="auto"/>
        </w:rPr>
        <w:t>-</w:t>
      </w:r>
      <w:r>
        <w:rPr>
          <w:rFonts w:hint="eastAsia" w:cs="宋体"/>
          <w:color w:val="auto"/>
        </w:rPr>
        <w:t>快速成型：简答题：</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15</w:t>
      </w:r>
      <w:r>
        <w:rPr>
          <w:rFonts w:hint="eastAsia" w:cs="宋体"/>
          <w:color w:val="auto"/>
        </w:rPr>
        <w:t>：独立完成简单图形绘制、加工制作。</w:t>
      </w:r>
    </w:p>
    <w:p>
      <w:pPr>
        <w:adjustRightInd w:val="0"/>
        <w:snapToGrid w:val="0"/>
        <w:spacing w:line="360" w:lineRule="auto"/>
        <w:ind w:firstLine="420" w:firstLineChars="200"/>
        <w:rPr>
          <w:rFonts w:cs="宋体"/>
          <w:color w:val="auto"/>
        </w:rPr>
      </w:pPr>
      <w:r>
        <w:rPr>
          <w:rFonts w:hint="eastAsia" w:cs="宋体"/>
          <w:color w:val="auto"/>
        </w:rPr>
        <w:t>（十八）项目（十七）钣金制作技术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⑴了解钣金制作的应用范围、加工特点、发展方向；</w:t>
      </w:r>
    </w:p>
    <w:p>
      <w:pPr>
        <w:adjustRightInd w:val="0"/>
        <w:snapToGrid w:val="0"/>
        <w:spacing w:line="360" w:lineRule="auto"/>
        <w:ind w:firstLine="420" w:firstLineChars="200"/>
        <w:rPr>
          <w:rFonts w:cs="宋体"/>
          <w:color w:val="auto"/>
        </w:rPr>
      </w:pPr>
      <w:r>
        <w:rPr>
          <w:rFonts w:hint="eastAsia" w:cs="宋体"/>
          <w:color w:val="auto"/>
        </w:rPr>
        <w:t>⑵了解钣金制作设备（折弯机、剪板机）、工具及使用方法；</w:t>
      </w:r>
    </w:p>
    <w:p>
      <w:pPr>
        <w:adjustRightInd w:val="0"/>
        <w:snapToGrid w:val="0"/>
        <w:spacing w:line="360" w:lineRule="auto"/>
        <w:ind w:firstLine="420" w:firstLineChars="200"/>
        <w:rPr>
          <w:color w:val="auto"/>
        </w:rPr>
      </w:pPr>
      <w:r>
        <w:rPr>
          <w:rFonts w:hint="eastAsia" w:cs="宋体"/>
          <w:color w:val="auto"/>
        </w:rPr>
        <w:t>⑶了解钣金制作加工展开图的计算及绘制方法；</w:t>
      </w:r>
    </w:p>
    <w:p>
      <w:pPr>
        <w:adjustRightInd w:val="0"/>
        <w:snapToGrid w:val="0"/>
        <w:spacing w:line="360" w:lineRule="auto"/>
        <w:ind w:left="420" w:leftChars="200"/>
        <w:rPr>
          <w:color w:val="auto"/>
        </w:rPr>
      </w:pPr>
      <w:r>
        <w:rPr>
          <w:rFonts w:hint="eastAsia" w:cs="宋体"/>
          <w:color w:val="auto"/>
        </w:rPr>
        <w:t>⑷熟悉钣金制作设备的安全操作规程和设备维护规程。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⑴钣金制作的应用范围、加工特点、发展方向；；</w:t>
      </w:r>
    </w:p>
    <w:p>
      <w:pPr>
        <w:adjustRightInd w:val="0"/>
        <w:snapToGrid w:val="0"/>
        <w:spacing w:line="360" w:lineRule="auto"/>
        <w:ind w:firstLine="420" w:firstLineChars="200"/>
        <w:rPr>
          <w:color w:val="auto"/>
        </w:rPr>
      </w:pPr>
      <w:r>
        <w:rPr>
          <w:rFonts w:hint="eastAsia" w:cs="宋体"/>
          <w:color w:val="auto"/>
        </w:rPr>
        <w:t>⑵钣金制作设备、工具及使用方法；；</w:t>
      </w:r>
    </w:p>
    <w:p>
      <w:pPr>
        <w:adjustRightInd w:val="0"/>
        <w:snapToGrid w:val="0"/>
        <w:spacing w:line="360" w:lineRule="auto"/>
        <w:ind w:firstLine="420" w:firstLineChars="200"/>
        <w:rPr>
          <w:rFonts w:cs="宋体"/>
          <w:color w:val="auto"/>
        </w:rPr>
      </w:pPr>
      <w:r>
        <w:rPr>
          <w:rFonts w:hint="eastAsia" w:cs="宋体"/>
          <w:color w:val="auto"/>
        </w:rPr>
        <w:t>⑶钣金制作加工展开图的计算及绘制方法；</w:t>
      </w:r>
    </w:p>
    <w:p>
      <w:pPr>
        <w:adjustRightInd w:val="0"/>
        <w:snapToGrid w:val="0"/>
        <w:spacing w:line="360" w:lineRule="auto"/>
        <w:ind w:firstLine="420" w:firstLineChars="200"/>
        <w:rPr>
          <w:color w:val="auto"/>
        </w:rPr>
      </w:pPr>
      <w:r>
        <w:rPr>
          <w:rFonts w:hint="eastAsia" w:cs="宋体"/>
          <w:color w:val="auto"/>
        </w:rPr>
        <w:t>⑷钣金制作设备的安全操作规程和设备维护规程。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17</w:t>
      </w:r>
      <w:r>
        <w:rPr>
          <w:rFonts w:hint="eastAsia" w:cs="宋体"/>
          <w:color w:val="auto"/>
        </w:rPr>
        <w:t>：机械制造工程实训报告</w:t>
      </w:r>
      <w:r>
        <w:rPr>
          <w:color w:val="auto"/>
        </w:rPr>
        <w:t>-</w:t>
      </w:r>
      <w:r>
        <w:rPr>
          <w:rFonts w:hint="eastAsia" w:cs="宋体"/>
          <w:color w:val="auto"/>
        </w:rPr>
        <w:t>钣金：填空题：</w:t>
      </w:r>
      <w:r>
        <w:rPr>
          <w:color w:val="auto"/>
        </w:rPr>
        <w:t>1</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16</w:t>
      </w:r>
      <w:r>
        <w:rPr>
          <w:rFonts w:hint="eastAsia" w:cs="宋体"/>
          <w:color w:val="auto"/>
        </w:rPr>
        <w:t>：独立完成规定铁盒钣金加工制作。</w:t>
      </w:r>
    </w:p>
    <w:p>
      <w:pPr>
        <w:adjustRightInd w:val="0"/>
        <w:snapToGrid w:val="0"/>
        <w:spacing w:line="360" w:lineRule="auto"/>
        <w:ind w:firstLine="420" w:firstLineChars="200"/>
        <w:rPr>
          <w:rFonts w:cs="宋体"/>
          <w:color w:val="auto"/>
        </w:rPr>
      </w:pPr>
      <w:r>
        <w:rPr>
          <w:rFonts w:hint="eastAsia" w:cs="宋体"/>
          <w:color w:val="auto"/>
        </w:rPr>
        <w:t>（十九）项目（十八）铁艺制作技术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⑴了解铁艺制作的应用范围、加工特点、发展方向；</w:t>
      </w:r>
    </w:p>
    <w:p>
      <w:pPr>
        <w:adjustRightInd w:val="0"/>
        <w:snapToGrid w:val="0"/>
        <w:spacing w:line="360" w:lineRule="auto"/>
        <w:ind w:firstLine="420" w:firstLineChars="200"/>
        <w:rPr>
          <w:rFonts w:cs="宋体"/>
          <w:color w:val="auto"/>
        </w:rPr>
      </w:pPr>
      <w:r>
        <w:rPr>
          <w:rFonts w:hint="eastAsia" w:cs="宋体"/>
          <w:color w:val="auto"/>
        </w:rPr>
        <w:t>⑵了解铁艺制作设备（点焊机）、工具及使用方法；</w:t>
      </w:r>
    </w:p>
    <w:p>
      <w:pPr>
        <w:adjustRightInd w:val="0"/>
        <w:snapToGrid w:val="0"/>
        <w:spacing w:line="360" w:lineRule="auto"/>
        <w:ind w:firstLine="420" w:firstLineChars="200"/>
        <w:rPr>
          <w:color w:val="auto"/>
        </w:rPr>
      </w:pPr>
      <w:r>
        <w:rPr>
          <w:rFonts w:hint="eastAsia" w:cs="宋体"/>
          <w:color w:val="auto"/>
        </w:rPr>
        <w:t>⑶了解铁艺制作加工展开图的计算及绘制方法；</w:t>
      </w:r>
    </w:p>
    <w:p>
      <w:pPr>
        <w:adjustRightInd w:val="0"/>
        <w:snapToGrid w:val="0"/>
        <w:spacing w:line="360" w:lineRule="auto"/>
        <w:ind w:left="420" w:leftChars="200"/>
        <w:rPr>
          <w:color w:val="auto"/>
        </w:rPr>
      </w:pPr>
      <w:r>
        <w:rPr>
          <w:rFonts w:hint="eastAsia" w:cs="宋体"/>
          <w:color w:val="auto"/>
        </w:rPr>
        <w:t>⑷熟悉铁艺制作设备的安全操作规程和设备维护规程。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⑴铁艺制作的应用范围、加工特点、发展方向；；</w:t>
      </w:r>
    </w:p>
    <w:p>
      <w:pPr>
        <w:adjustRightInd w:val="0"/>
        <w:snapToGrid w:val="0"/>
        <w:spacing w:line="360" w:lineRule="auto"/>
        <w:ind w:firstLine="420" w:firstLineChars="200"/>
        <w:rPr>
          <w:color w:val="auto"/>
        </w:rPr>
      </w:pPr>
      <w:r>
        <w:rPr>
          <w:rFonts w:hint="eastAsia" w:cs="宋体"/>
          <w:color w:val="auto"/>
        </w:rPr>
        <w:t>⑵铁艺制作设备、工具及使用方法；；</w:t>
      </w:r>
    </w:p>
    <w:p>
      <w:pPr>
        <w:adjustRightInd w:val="0"/>
        <w:snapToGrid w:val="0"/>
        <w:spacing w:line="360" w:lineRule="auto"/>
        <w:ind w:firstLine="420" w:firstLineChars="200"/>
        <w:rPr>
          <w:rFonts w:cs="宋体"/>
          <w:color w:val="auto"/>
        </w:rPr>
      </w:pPr>
      <w:r>
        <w:rPr>
          <w:rFonts w:hint="eastAsia" w:cs="宋体"/>
          <w:color w:val="auto"/>
        </w:rPr>
        <w:t>⑶铁艺制作材料长度的计算方法；</w:t>
      </w:r>
    </w:p>
    <w:p>
      <w:pPr>
        <w:adjustRightInd w:val="0"/>
        <w:snapToGrid w:val="0"/>
        <w:spacing w:line="360" w:lineRule="auto"/>
        <w:ind w:firstLine="420" w:firstLineChars="200"/>
        <w:rPr>
          <w:color w:val="auto"/>
        </w:rPr>
      </w:pPr>
      <w:r>
        <w:rPr>
          <w:rFonts w:hint="eastAsia" w:cs="宋体"/>
          <w:color w:val="auto"/>
        </w:rPr>
        <w:t>⑷铁艺制作设备的安全操作规程和设备维护规程。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rFonts w:cs="宋体"/>
          <w:color w:val="auto"/>
        </w:rPr>
        <w:t>1</w:t>
      </w:r>
      <w:r>
        <w:rPr>
          <w:color w:val="auto"/>
        </w:rPr>
        <w:t>8</w:t>
      </w:r>
      <w:r>
        <w:rPr>
          <w:rFonts w:hint="eastAsia" w:cs="宋体"/>
          <w:color w:val="auto"/>
        </w:rPr>
        <w:t>：机械制造工程实训报告</w:t>
      </w:r>
      <w:r>
        <w:rPr>
          <w:color w:val="auto"/>
        </w:rPr>
        <w:t>-</w:t>
      </w:r>
      <w:r>
        <w:rPr>
          <w:rFonts w:hint="eastAsia" w:cs="宋体"/>
          <w:color w:val="auto"/>
        </w:rPr>
        <w:t>铁艺：填空、简答题：</w:t>
      </w:r>
      <w:r>
        <w:rPr>
          <w:color w:val="auto"/>
        </w:rPr>
        <w:t>4</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rFonts w:cs="宋体"/>
          <w:color w:val="auto"/>
        </w:rPr>
        <w:t>1</w:t>
      </w:r>
      <w:r>
        <w:rPr>
          <w:color w:val="auto"/>
        </w:rPr>
        <w:t>7</w:t>
      </w:r>
      <w:r>
        <w:rPr>
          <w:rFonts w:hint="eastAsia" w:cs="宋体"/>
          <w:color w:val="auto"/>
        </w:rPr>
        <w:t>：独立完成自行设计铁艺制品加工制作。</w:t>
      </w:r>
    </w:p>
    <w:p>
      <w:pPr>
        <w:adjustRightInd w:val="0"/>
        <w:snapToGrid w:val="0"/>
        <w:spacing w:line="360" w:lineRule="auto"/>
        <w:ind w:firstLine="420" w:firstLineChars="200"/>
        <w:rPr>
          <w:rFonts w:cs="宋体"/>
          <w:color w:val="auto"/>
        </w:rPr>
      </w:pPr>
      <w:r>
        <w:rPr>
          <w:rFonts w:hint="eastAsia" w:cs="宋体"/>
          <w:color w:val="auto"/>
        </w:rPr>
        <w:t>（二十）项目（十九）慧鱼创意组合模型</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⑴了解慧鱼创意组合模型的特点、应用及发展；</w:t>
      </w:r>
    </w:p>
    <w:p>
      <w:pPr>
        <w:adjustRightInd w:val="0"/>
        <w:snapToGrid w:val="0"/>
        <w:spacing w:line="360" w:lineRule="auto"/>
        <w:ind w:firstLine="420" w:firstLineChars="200"/>
        <w:rPr>
          <w:rFonts w:cs="宋体"/>
          <w:color w:val="auto"/>
        </w:rPr>
      </w:pPr>
      <w:r>
        <w:rPr>
          <w:rFonts w:hint="eastAsia" w:cs="宋体"/>
          <w:color w:val="auto"/>
        </w:rPr>
        <w:t>⑵了解慧鱼创意组合模型组装的基本方法；</w:t>
      </w:r>
    </w:p>
    <w:p>
      <w:pPr>
        <w:adjustRightInd w:val="0"/>
        <w:snapToGrid w:val="0"/>
        <w:spacing w:line="360" w:lineRule="auto"/>
        <w:ind w:firstLine="420" w:firstLineChars="200"/>
        <w:rPr>
          <w:color w:val="auto"/>
        </w:rPr>
      </w:pPr>
      <w:r>
        <w:rPr>
          <w:rFonts w:hint="eastAsia" w:cs="宋体"/>
          <w:color w:val="auto"/>
        </w:rPr>
        <w:t>⑶了解慧鱼创意组合模型程序编制方法；</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⑴慧鱼创意组合模型的特点、应用及发展；</w:t>
      </w:r>
    </w:p>
    <w:p>
      <w:pPr>
        <w:adjustRightInd w:val="0"/>
        <w:snapToGrid w:val="0"/>
        <w:spacing w:line="360" w:lineRule="auto"/>
        <w:ind w:firstLine="420" w:firstLineChars="200"/>
        <w:rPr>
          <w:rFonts w:cs="宋体"/>
          <w:color w:val="auto"/>
        </w:rPr>
      </w:pPr>
      <w:r>
        <w:rPr>
          <w:rFonts w:hint="eastAsia" w:cs="宋体"/>
          <w:color w:val="auto"/>
        </w:rPr>
        <w:t>⑵慧鱼创意组合模型组装的基本方法；</w:t>
      </w:r>
    </w:p>
    <w:p>
      <w:pPr>
        <w:adjustRightInd w:val="0"/>
        <w:snapToGrid w:val="0"/>
        <w:spacing w:line="360" w:lineRule="auto"/>
        <w:ind w:firstLine="420" w:firstLineChars="200"/>
        <w:rPr>
          <w:color w:val="auto"/>
        </w:rPr>
      </w:pPr>
      <w:r>
        <w:rPr>
          <w:rFonts w:hint="eastAsia" w:cs="宋体"/>
          <w:color w:val="auto"/>
        </w:rPr>
        <w:t>⑶慧鱼创意组合模型程序编制方法；</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19</w:t>
      </w:r>
      <w:r>
        <w:rPr>
          <w:rFonts w:hint="eastAsia" w:cs="宋体"/>
          <w:color w:val="auto"/>
        </w:rPr>
        <w:t>：机械制造工程实训报告</w:t>
      </w:r>
      <w:r>
        <w:rPr>
          <w:color w:val="auto"/>
        </w:rPr>
        <w:t>-</w:t>
      </w:r>
      <w:r>
        <w:rPr>
          <w:rFonts w:hint="eastAsia" w:cs="宋体"/>
          <w:color w:val="auto"/>
        </w:rPr>
        <w:t>慧鱼机器人：填空、简答题：</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18</w:t>
      </w:r>
      <w:r>
        <w:rPr>
          <w:rFonts w:hint="eastAsia" w:cs="宋体"/>
          <w:color w:val="auto"/>
        </w:rPr>
        <w:t>：分组完成规定慧鱼模型的拆装、程序编制及运动实验操作。</w:t>
      </w:r>
    </w:p>
    <w:p>
      <w:pPr>
        <w:adjustRightInd w:val="0"/>
        <w:snapToGrid w:val="0"/>
        <w:spacing w:line="360" w:lineRule="auto"/>
        <w:ind w:firstLine="420" w:firstLineChars="200"/>
        <w:rPr>
          <w:rFonts w:cs="宋体"/>
          <w:color w:val="auto"/>
        </w:rPr>
      </w:pPr>
      <w:r>
        <w:rPr>
          <w:rFonts w:hint="eastAsia" w:cs="宋体"/>
          <w:color w:val="auto"/>
        </w:rPr>
        <w:t>（二十一）项目（二十）机器人技术</w:t>
      </w:r>
    </w:p>
    <w:p>
      <w:pPr>
        <w:adjustRightInd w:val="0"/>
        <w:snapToGrid w:val="0"/>
        <w:spacing w:line="360" w:lineRule="auto"/>
        <w:ind w:firstLine="420" w:firstLineChars="200"/>
        <w:rPr>
          <w:color w:val="auto"/>
        </w:rPr>
      </w:pPr>
      <w:r>
        <w:rPr>
          <w:rFonts w:hint="eastAsia" w:cs="宋体"/>
          <w:color w:val="auto"/>
        </w:rPr>
        <w:t>⑴了解机器人技术的应用及发展；</w:t>
      </w:r>
    </w:p>
    <w:p>
      <w:pPr>
        <w:adjustRightInd w:val="0"/>
        <w:snapToGrid w:val="0"/>
        <w:spacing w:line="360" w:lineRule="auto"/>
        <w:ind w:firstLine="420" w:firstLineChars="200"/>
        <w:rPr>
          <w:rFonts w:cs="宋体"/>
          <w:color w:val="auto"/>
        </w:rPr>
      </w:pPr>
      <w:r>
        <w:rPr>
          <w:rFonts w:hint="eastAsia" w:cs="宋体"/>
          <w:color w:val="auto"/>
        </w:rPr>
        <w:t>⑵了解博实六自由度并联和串联机器人的操作方法、基本控制原理</w:t>
      </w:r>
    </w:p>
    <w:p>
      <w:pPr>
        <w:adjustRightInd w:val="0"/>
        <w:snapToGrid w:val="0"/>
        <w:spacing w:line="360" w:lineRule="auto"/>
        <w:ind w:firstLine="420" w:firstLineChars="200"/>
        <w:rPr>
          <w:color w:val="auto"/>
        </w:rPr>
      </w:pPr>
      <w:r>
        <w:rPr>
          <w:rFonts w:hint="eastAsia" w:cs="宋体"/>
          <w:color w:val="auto"/>
        </w:rPr>
        <w:t>⑶了解博创创意之星组装机器人元件、组装和控制方法</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⑴机器人技术的应用及发展；</w:t>
      </w:r>
    </w:p>
    <w:p>
      <w:pPr>
        <w:adjustRightInd w:val="0"/>
        <w:snapToGrid w:val="0"/>
        <w:spacing w:line="360" w:lineRule="auto"/>
        <w:ind w:firstLine="420" w:firstLineChars="200"/>
        <w:rPr>
          <w:rFonts w:cs="宋体"/>
          <w:color w:val="auto"/>
        </w:rPr>
      </w:pPr>
      <w:r>
        <w:rPr>
          <w:rFonts w:hint="eastAsia" w:cs="宋体"/>
          <w:color w:val="auto"/>
        </w:rPr>
        <w:t>⑵博实六自由度并联和串联机器人的操作方法、基本控制原理</w:t>
      </w:r>
    </w:p>
    <w:p>
      <w:pPr>
        <w:adjustRightInd w:val="0"/>
        <w:snapToGrid w:val="0"/>
        <w:spacing w:line="360" w:lineRule="auto"/>
        <w:ind w:firstLine="420" w:firstLineChars="200"/>
        <w:rPr>
          <w:color w:val="auto"/>
        </w:rPr>
      </w:pPr>
      <w:r>
        <w:rPr>
          <w:rFonts w:hint="eastAsia" w:cs="宋体"/>
          <w:color w:val="auto"/>
        </w:rPr>
        <w:t>⑶博创创意之星组装机器人元件介绍、组装和控制方法</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20</w:t>
      </w:r>
      <w:r>
        <w:rPr>
          <w:rFonts w:hint="eastAsia" w:cs="宋体"/>
          <w:color w:val="auto"/>
        </w:rPr>
        <w:t>：机械制造工程实训报告</w:t>
      </w:r>
      <w:r>
        <w:rPr>
          <w:color w:val="auto"/>
        </w:rPr>
        <w:t>-</w:t>
      </w:r>
      <w:r>
        <w:rPr>
          <w:rFonts w:hint="eastAsia" w:cs="宋体"/>
          <w:color w:val="auto"/>
        </w:rPr>
        <w:t>机器人：简答题：</w:t>
      </w:r>
      <w:r>
        <w:rPr>
          <w:color w:val="auto"/>
        </w:rPr>
        <w:t>4</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19</w:t>
      </w:r>
      <w:r>
        <w:rPr>
          <w:rFonts w:hint="eastAsia" w:cs="宋体"/>
          <w:color w:val="auto"/>
        </w:rPr>
        <w:t>：独立完成机器人文字图形绘制；完成创意之星机器人拆装和运动实验。</w:t>
      </w:r>
    </w:p>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五、参考学时</w:t>
      </w:r>
    </w:p>
    <w:p>
      <w:pPr>
        <w:adjustRightInd w:val="0"/>
        <w:snapToGrid w:val="0"/>
        <w:spacing w:line="360" w:lineRule="auto"/>
        <w:ind w:firstLine="420" w:firstLineChars="200"/>
        <w:rPr>
          <w:color w:val="auto"/>
        </w:rPr>
      </w:pPr>
      <w:r>
        <w:rPr>
          <w:rFonts w:hint="eastAsia" w:cs="宋体"/>
          <w:color w:val="auto"/>
        </w:rPr>
        <w:t>课程总学时：</w:t>
      </w:r>
      <w:r>
        <w:rPr>
          <w:color w:val="auto"/>
        </w:rPr>
        <w:t>163</w:t>
      </w:r>
      <w:r>
        <w:rPr>
          <w:rFonts w:hint="eastAsia" w:cs="宋体"/>
          <w:color w:val="auto"/>
        </w:rPr>
        <w:t>学时</w:t>
      </w:r>
      <w:r>
        <w:rPr>
          <w:color w:val="auto"/>
        </w:rPr>
        <w:tab/>
      </w:r>
    </w:p>
    <w:tbl>
      <w:tblPr>
        <w:tblStyle w:val="7"/>
        <w:tblW w:w="8166"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991"/>
        <w:gridCol w:w="1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rFonts w:hint="eastAsia" w:cs="宋体"/>
                <w:color w:val="auto"/>
              </w:rPr>
              <w:t>序号</w:t>
            </w:r>
          </w:p>
        </w:tc>
        <w:tc>
          <w:tcPr>
            <w:tcW w:w="5991" w:type="dxa"/>
            <w:vAlign w:val="bottom"/>
          </w:tcPr>
          <w:p>
            <w:pPr>
              <w:adjustRightInd w:val="0"/>
              <w:snapToGrid w:val="0"/>
              <w:spacing w:line="360" w:lineRule="auto"/>
              <w:jc w:val="center"/>
              <w:rPr>
                <w:color w:val="auto"/>
              </w:rPr>
            </w:pPr>
            <w:r>
              <w:rPr>
                <w:rFonts w:hint="eastAsia" w:cs="宋体"/>
                <w:color w:val="auto"/>
              </w:rPr>
              <w:t>主要内容</w:t>
            </w:r>
          </w:p>
        </w:tc>
        <w:tc>
          <w:tcPr>
            <w:tcW w:w="1183" w:type="dxa"/>
            <w:vAlign w:val="bottom"/>
          </w:tcPr>
          <w:p>
            <w:pPr>
              <w:adjustRightInd w:val="0"/>
              <w:snapToGrid w:val="0"/>
              <w:spacing w:line="360" w:lineRule="auto"/>
              <w:jc w:val="center"/>
              <w:rPr>
                <w:color w:val="auto"/>
              </w:rPr>
            </w:pPr>
            <w:r>
              <w:rPr>
                <w:rFonts w:hint="eastAsia" w:cs="宋体"/>
                <w:color w:val="auto"/>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color w:val="auto"/>
              </w:rPr>
              <w:t>1</w:t>
            </w:r>
          </w:p>
        </w:tc>
        <w:tc>
          <w:tcPr>
            <w:tcW w:w="5991" w:type="dxa"/>
            <w:vAlign w:val="bottom"/>
          </w:tcPr>
          <w:p>
            <w:pPr>
              <w:adjustRightInd w:val="0"/>
              <w:snapToGrid w:val="0"/>
              <w:spacing w:line="360" w:lineRule="auto"/>
              <w:rPr>
                <w:color w:val="auto"/>
              </w:rPr>
            </w:pPr>
            <w:r>
              <w:rPr>
                <w:rFonts w:hint="eastAsia" w:cs="宋体"/>
                <w:color w:val="auto"/>
              </w:rPr>
              <w:t>工程训练安全教育及实训动员</w:t>
            </w:r>
          </w:p>
        </w:tc>
        <w:tc>
          <w:tcPr>
            <w:tcW w:w="1183" w:type="dxa"/>
            <w:vAlign w:val="bottom"/>
          </w:tcPr>
          <w:p>
            <w:pPr>
              <w:adjustRightInd w:val="0"/>
              <w:snapToGrid w:val="0"/>
              <w:spacing w:line="360" w:lineRule="auto"/>
              <w:jc w:val="center"/>
              <w:rPr>
                <w:color w:val="auto"/>
              </w:rPr>
            </w:pPr>
            <w:r>
              <w:rPr>
                <w:color w:val="auto"/>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color w:val="auto"/>
              </w:rPr>
              <w:t>2</w:t>
            </w:r>
          </w:p>
        </w:tc>
        <w:tc>
          <w:tcPr>
            <w:tcW w:w="5991" w:type="dxa"/>
            <w:vAlign w:val="bottom"/>
          </w:tcPr>
          <w:p>
            <w:pPr>
              <w:adjustRightInd w:val="0"/>
              <w:snapToGrid w:val="0"/>
              <w:spacing w:line="360" w:lineRule="auto"/>
              <w:rPr>
                <w:color w:val="auto"/>
              </w:rPr>
            </w:pPr>
            <w:r>
              <w:rPr>
                <w:rFonts w:hint="eastAsia" w:cs="宋体"/>
                <w:color w:val="auto"/>
              </w:rPr>
              <w:t>项目（一）工程认知</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color w:val="auto"/>
              </w:rPr>
              <w:t>3</w:t>
            </w:r>
          </w:p>
        </w:tc>
        <w:tc>
          <w:tcPr>
            <w:tcW w:w="5991" w:type="dxa"/>
            <w:vAlign w:val="bottom"/>
          </w:tcPr>
          <w:p>
            <w:pPr>
              <w:adjustRightInd w:val="0"/>
              <w:snapToGrid w:val="0"/>
              <w:spacing w:line="360" w:lineRule="auto"/>
              <w:rPr>
                <w:color w:val="auto"/>
              </w:rPr>
            </w:pPr>
            <w:r>
              <w:rPr>
                <w:rFonts w:hint="eastAsia" w:cs="宋体"/>
                <w:color w:val="auto"/>
              </w:rPr>
              <w:t>项目（二）车削加工技术</w:t>
            </w:r>
          </w:p>
        </w:tc>
        <w:tc>
          <w:tcPr>
            <w:tcW w:w="1183" w:type="dxa"/>
            <w:vAlign w:val="bottom"/>
          </w:tcPr>
          <w:p>
            <w:pPr>
              <w:adjustRightInd w:val="0"/>
              <w:snapToGrid w:val="0"/>
              <w:spacing w:line="360" w:lineRule="auto"/>
              <w:jc w:val="center"/>
              <w:rPr>
                <w:color w:val="auto"/>
              </w:rPr>
            </w:pPr>
            <w:r>
              <w:rPr>
                <w:color w:val="auto"/>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4</w:t>
            </w:r>
          </w:p>
        </w:tc>
        <w:tc>
          <w:tcPr>
            <w:tcW w:w="5991" w:type="dxa"/>
            <w:vAlign w:val="bottom"/>
          </w:tcPr>
          <w:p>
            <w:pPr>
              <w:adjustRightInd w:val="0"/>
              <w:snapToGrid w:val="0"/>
              <w:spacing w:line="360" w:lineRule="auto"/>
              <w:rPr>
                <w:color w:val="auto"/>
              </w:rPr>
            </w:pPr>
            <w:r>
              <w:rPr>
                <w:rFonts w:hint="eastAsia" w:cs="宋体"/>
                <w:color w:val="auto"/>
              </w:rPr>
              <w:t>项目（三）钳工加工技术</w:t>
            </w:r>
          </w:p>
        </w:tc>
        <w:tc>
          <w:tcPr>
            <w:tcW w:w="1183" w:type="dxa"/>
            <w:vAlign w:val="bottom"/>
          </w:tcPr>
          <w:p>
            <w:pPr>
              <w:adjustRightInd w:val="0"/>
              <w:snapToGrid w:val="0"/>
              <w:spacing w:line="360" w:lineRule="auto"/>
              <w:jc w:val="center"/>
              <w:rPr>
                <w:color w:val="auto"/>
              </w:rPr>
            </w:pPr>
            <w:r>
              <w:rPr>
                <w:color w:val="auto"/>
              </w:rPr>
              <w:t>16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5</w:t>
            </w:r>
          </w:p>
        </w:tc>
        <w:tc>
          <w:tcPr>
            <w:tcW w:w="5991" w:type="dxa"/>
            <w:vAlign w:val="bottom"/>
          </w:tcPr>
          <w:p>
            <w:pPr>
              <w:adjustRightInd w:val="0"/>
              <w:snapToGrid w:val="0"/>
              <w:spacing w:line="360" w:lineRule="auto"/>
              <w:rPr>
                <w:rFonts w:cs="宋体"/>
                <w:color w:val="auto"/>
              </w:rPr>
            </w:pPr>
            <w:r>
              <w:rPr>
                <w:rFonts w:hint="eastAsia" w:cs="宋体"/>
                <w:color w:val="auto"/>
              </w:rPr>
              <w:t>项目（四）铣削加工技术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6</w:t>
            </w:r>
          </w:p>
        </w:tc>
        <w:tc>
          <w:tcPr>
            <w:tcW w:w="5991" w:type="dxa"/>
            <w:vAlign w:val="bottom"/>
          </w:tcPr>
          <w:p>
            <w:pPr>
              <w:adjustRightInd w:val="0"/>
              <w:snapToGrid w:val="0"/>
              <w:spacing w:line="360" w:lineRule="auto"/>
              <w:rPr>
                <w:rFonts w:cs="宋体"/>
                <w:color w:val="auto"/>
              </w:rPr>
            </w:pPr>
            <w:r>
              <w:rPr>
                <w:rFonts w:hint="eastAsia" w:cs="宋体"/>
                <w:color w:val="auto"/>
              </w:rPr>
              <w:t>项目（五）刨削加工技术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7</w:t>
            </w:r>
          </w:p>
        </w:tc>
        <w:tc>
          <w:tcPr>
            <w:tcW w:w="5991" w:type="dxa"/>
            <w:vAlign w:val="bottom"/>
          </w:tcPr>
          <w:p>
            <w:pPr>
              <w:adjustRightInd w:val="0"/>
              <w:snapToGrid w:val="0"/>
              <w:spacing w:line="360" w:lineRule="auto"/>
              <w:rPr>
                <w:rFonts w:cs="宋体"/>
                <w:color w:val="auto"/>
              </w:rPr>
            </w:pPr>
            <w:r>
              <w:rPr>
                <w:rFonts w:hint="eastAsia" w:cs="宋体"/>
                <w:color w:val="auto"/>
              </w:rPr>
              <w:t>项目（六）磨削加工技术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8</w:t>
            </w:r>
          </w:p>
        </w:tc>
        <w:tc>
          <w:tcPr>
            <w:tcW w:w="5991" w:type="dxa"/>
            <w:vAlign w:val="bottom"/>
          </w:tcPr>
          <w:p>
            <w:pPr>
              <w:adjustRightInd w:val="0"/>
              <w:snapToGrid w:val="0"/>
              <w:spacing w:line="360" w:lineRule="auto"/>
              <w:rPr>
                <w:rFonts w:cs="宋体"/>
                <w:color w:val="auto"/>
              </w:rPr>
            </w:pPr>
            <w:r>
              <w:rPr>
                <w:rFonts w:hint="eastAsia" w:cs="宋体"/>
                <w:color w:val="auto"/>
              </w:rPr>
              <w:t>项目（七）铸造加工技术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9</w:t>
            </w:r>
          </w:p>
        </w:tc>
        <w:tc>
          <w:tcPr>
            <w:tcW w:w="5991" w:type="dxa"/>
            <w:vAlign w:val="bottom"/>
          </w:tcPr>
          <w:p>
            <w:pPr>
              <w:adjustRightInd w:val="0"/>
              <w:snapToGrid w:val="0"/>
              <w:spacing w:line="360" w:lineRule="auto"/>
              <w:rPr>
                <w:rFonts w:cs="宋体"/>
                <w:color w:val="auto"/>
              </w:rPr>
            </w:pPr>
            <w:r>
              <w:rPr>
                <w:rFonts w:hint="eastAsia" w:cs="宋体"/>
                <w:color w:val="auto"/>
              </w:rPr>
              <w:t>项目（八）焊接加工技术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10</w:t>
            </w:r>
          </w:p>
        </w:tc>
        <w:tc>
          <w:tcPr>
            <w:tcW w:w="5991" w:type="dxa"/>
            <w:vAlign w:val="bottom"/>
          </w:tcPr>
          <w:p>
            <w:pPr>
              <w:adjustRightInd w:val="0"/>
              <w:snapToGrid w:val="0"/>
              <w:spacing w:line="360" w:lineRule="auto"/>
              <w:rPr>
                <w:rFonts w:cs="宋体"/>
                <w:color w:val="auto"/>
              </w:rPr>
            </w:pPr>
            <w:r>
              <w:rPr>
                <w:rFonts w:hint="eastAsia" w:cs="宋体"/>
                <w:color w:val="auto"/>
              </w:rPr>
              <w:t>项目（九）自行车装配及机械装配技术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11</w:t>
            </w:r>
          </w:p>
        </w:tc>
        <w:tc>
          <w:tcPr>
            <w:tcW w:w="5991" w:type="dxa"/>
            <w:vAlign w:val="bottom"/>
          </w:tcPr>
          <w:p>
            <w:pPr>
              <w:adjustRightInd w:val="0"/>
              <w:snapToGrid w:val="0"/>
              <w:spacing w:line="360" w:lineRule="auto"/>
              <w:rPr>
                <w:rFonts w:cs="宋体"/>
                <w:color w:val="auto"/>
              </w:rPr>
            </w:pPr>
            <w:r>
              <w:rPr>
                <w:rFonts w:hint="eastAsia" w:cs="宋体"/>
                <w:color w:val="auto"/>
              </w:rPr>
              <w:t>项目（十）测量技术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12</w:t>
            </w:r>
          </w:p>
        </w:tc>
        <w:tc>
          <w:tcPr>
            <w:tcW w:w="5991" w:type="dxa"/>
            <w:vAlign w:val="bottom"/>
          </w:tcPr>
          <w:p>
            <w:pPr>
              <w:adjustRightInd w:val="0"/>
              <w:snapToGrid w:val="0"/>
              <w:spacing w:line="360" w:lineRule="auto"/>
              <w:rPr>
                <w:color w:val="auto"/>
              </w:rPr>
            </w:pPr>
            <w:r>
              <w:rPr>
                <w:rFonts w:hint="eastAsia" w:cs="宋体"/>
                <w:color w:val="auto"/>
              </w:rPr>
              <w:t>项目（十一）数控车削加工技术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13</w:t>
            </w:r>
          </w:p>
        </w:tc>
        <w:tc>
          <w:tcPr>
            <w:tcW w:w="5991" w:type="dxa"/>
            <w:vAlign w:val="bottom"/>
          </w:tcPr>
          <w:p>
            <w:pPr>
              <w:adjustRightInd w:val="0"/>
              <w:snapToGrid w:val="0"/>
              <w:spacing w:line="360" w:lineRule="auto"/>
              <w:rPr>
                <w:color w:val="auto"/>
              </w:rPr>
            </w:pPr>
            <w:r>
              <w:rPr>
                <w:rFonts w:hint="eastAsia" w:cs="宋体"/>
                <w:color w:val="auto"/>
              </w:rPr>
              <w:t>项目（十二）数控综合实训台</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14</w:t>
            </w:r>
          </w:p>
        </w:tc>
        <w:tc>
          <w:tcPr>
            <w:tcW w:w="5991" w:type="dxa"/>
            <w:vAlign w:val="bottom"/>
          </w:tcPr>
          <w:p>
            <w:pPr>
              <w:adjustRightInd w:val="0"/>
              <w:snapToGrid w:val="0"/>
              <w:spacing w:line="360" w:lineRule="auto"/>
              <w:rPr>
                <w:rFonts w:cs="宋体"/>
                <w:color w:val="auto"/>
              </w:rPr>
            </w:pPr>
            <w:r>
              <w:rPr>
                <w:rFonts w:hint="eastAsia" w:cs="宋体"/>
                <w:color w:val="auto"/>
              </w:rPr>
              <w:t>项目（十三）数控铣削及加工中心加工技术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15</w:t>
            </w:r>
          </w:p>
        </w:tc>
        <w:tc>
          <w:tcPr>
            <w:tcW w:w="5991" w:type="dxa"/>
            <w:vAlign w:val="bottom"/>
          </w:tcPr>
          <w:p>
            <w:pPr>
              <w:adjustRightInd w:val="0"/>
              <w:snapToGrid w:val="0"/>
              <w:spacing w:line="360" w:lineRule="auto"/>
              <w:rPr>
                <w:rFonts w:cs="宋体"/>
                <w:color w:val="auto"/>
              </w:rPr>
            </w:pPr>
            <w:r>
              <w:rPr>
                <w:rFonts w:hint="eastAsia" w:cs="宋体"/>
                <w:color w:val="auto"/>
              </w:rPr>
              <w:t>项目（十四）电火花线切割加工技术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16</w:t>
            </w:r>
          </w:p>
        </w:tc>
        <w:tc>
          <w:tcPr>
            <w:tcW w:w="5991" w:type="dxa"/>
            <w:vAlign w:val="bottom"/>
          </w:tcPr>
          <w:p>
            <w:pPr>
              <w:adjustRightInd w:val="0"/>
              <w:snapToGrid w:val="0"/>
              <w:spacing w:line="360" w:lineRule="auto"/>
              <w:rPr>
                <w:rFonts w:cs="宋体"/>
                <w:color w:val="auto"/>
              </w:rPr>
            </w:pPr>
            <w:r>
              <w:rPr>
                <w:rFonts w:hint="eastAsia" w:cs="宋体"/>
                <w:color w:val="auto"/>
              </w:rPr>
              <w:t>项目（十五）激光加工技术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17</w:t>
            </w:r>
          </w:p>
        </w:tc>
        <w:tc>
          <w:tcPr>
            <w:tcW w:w="5991" w:type="dxa"/>
            <w:vAlign w:val="bottom"/>
          </w:tcPr>
          <w:p>
            <w:pPr>
              <w:adjustRightInd w:val="0"/>
              <w:snapToGrid w:val="0"/>
              <w:spacing w:line="360" w:lineRule="auto"/>
              <w:rPr>
                <w:rFonts w:cs="宋体"/>
                <w:color w:val="auto"/>
              </w:rPr>
            </w:pPr>
            <w:r>
              <w:rPr>
                <w:rFonts w:hint="eastAsia" w:cs="宋体"/>
                <w:color w:val="auto"/>
              </w:rPr>
              <w:t>项目（十六）快速原型技术（</w:t>
            </w:r>
            <w:r>
              <w:rPr>
                <w:rFonts w:cs="宋体"/>
                <w:color w:val="auto"/>
              </w:rPr>
              <w:t>3D</w:t>
            </w:r>
            <w:r>
              <w:rPr>
                <w:rFonts w:hint="eastAsia" w:cs="宋体"/>
                <w:color w:val="auto"/>
              </w:rPr>
              <w:t>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18</w:t>
            </w:r>
          </w:p>
        </w:tc>
        <w:tc>
          <w:tcPr>
            <w:tcW w:w="5991" w:type="dxa"/>
            <w:vAlign w:val="bottom"/>
          </w:tcPr>
          <w:p>
            <w:pPr>
              <w:adjustRightInd w:val="0"/>
              <w:snapToGrid w:val="0"/>
              <w:spacing w:line="360" w:lineRule="auto"/>
              <w:rPr>
                <w:color w:val="auto"/>
              </w:rPr>
            </w:pPr>
            <w:r>
              <w:rPr>
                <w:rFonts w:hint="eastAsia" w:cs="宋体"/>
                <w:color w:val="auto"/>
              </w:rPr>
              <w:t>项目（十七）钣金制作技术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19</w:t>
            </w:r>
          </w:p>
        </w:tc>
        <w:tc>
          <w:tcPr>
            <w:tcW w:w="5991" w:type="dxa"/>
            <w:vAlign w:val="bottom"/>
          </w:tcPr>
          <w:p>
            <w:pPr>
              <w:adjustRightInd w:val="0"/>
              <w:snapToGrid w:val="0"/>
              <w:spacing w:line="360" w:lineRule="auto"/>
              <w:rPr>
                <w:color w:val="auto"/>
              </w:rPr>
            </w:pPr>
            <w:r>
              <w:rPr>
                <w:rFonts w:hint="eastAsia" w:cs="宋体"/>
                <w:color w:val="auto"/>
              </w:rPr>
              <w:t>项目（十八）铁艺制作技术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20</w:t>
            </w:r>
          </w:p>
        </w:tc>
        <w:tc>
          <w:tcPr>
            <w:tcW w:w="5991" w:type="dxa"/>
            <w:vAlign w:val="bottom"/>
          </w:tcPr>
          <w:p>
            <w:pPr>
              <w:adjustRightInd w:val="0"/>
              <w:snapToGrid w:val="0"/>
              <w:spacing w:line="360" w:lineRule="auto"/>
              <w:rPr>
                <w:color w:val="auto"/>
              </w:rPr>
            </w:pPr>
            <w:r>
              <w:rPr>
                <w:rFonts w:hint="eastAsia" w:cs="宋体"/>
                <w:color w:val="auto"/>
              </w:rPr>
              <w:t>项目（十九）慧鱼创意组合模型</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21</w:t>
            </w:r>
          </w:p>
        </w:tc>
        <w:tc>
          <w:tcPr>
            <w:tcW w:w="5991" w:type="dxa"/>
            <w:vAlign w:val="bottom"/>
          </w:tcPr>
          <w:p>
            <w:pPr>
              <w:adjustRightInd w:val="0"/>
              <w:snapToGrid w:val="0"/>
              <w:spacing w:line="360" w:lineRule="auto"/>
              <w:rPr>
                <w:rFonts w:cs="宋体"/>
                <w:color w:val="auto"/>
              </w:rPr>
            </w:pPr>
            <w:r>
              <w:rPr>
                <w:rFonts w:hint="eastAsia" w:cs="宋体"/>
                <w:color w:val="auto"/>
              </w:rPr>
              <w:t>项目（二十）机器人技术</w:t>
            </w:r>
          </w:p>
        </w:tc>
        <w:tc>
          <w:tcPr>
            <w:tcW w:w="1183" w:type="dxa"/>
            <w:vAlign w:val="bottom"/>
          </w:tcPr>
          <w:p>
            <w:pPr>
              <w:adjustRightInd w:val="0"/>
              <w:snapToGrid w:val="0"/>
              <w:spacing w:line="360" w:lineRule="auto"/>
              <w:jc w:val="center"/>
              <w:rPr>
                <w:color w:val="auto"/>
              </w:rPr>
            </w:pPr>
            <w:r>
              <w:rPr>
                <w:color w:val="auto"/>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rFonts w:hint="eastAsia" w:cs="宋体"/>
                <w:color w:val="auto"/>
              </w:rPr>
              <w:t>合计</w:t>
            </w:r>
          </w:p>
        </w:tc>
        <w:tc>
          <w:tcPr>
            <w:tcW w:w="5991" w:type="dxa"/>
            <w:vAlign w:val="bottom"/>
          </w:tcPr>
          <w:p>
            <w:pPr>
              <w:adjustRightInd w:val="0"/>
              <w:snapToGrid w:val="0"/>
              <w:spacing w:line="360" w:lineRule="auto"/>
              <w:rPr>
                <w:color w:val="auto"/>
              </w:rPr>
            </w:pPr>
          </w:p>
        </w:tc>
        <w:tc>
          <w:tcPr>
            <w:tcW w:w="1183" w:type="dxa"/>
            <w:vAlign w:val="bottom"/>
          </w:tcPr>
          <w:p>
            <w:pPr>
              <w:adjustRightInd w:val="0"/>
              <w:snapToGrid w:val="0"/>
              <w:spacing w:line="360" w:lineRule="auto"/>
              <w:jc w:val="center"/>
              <w:rPr>
                <w:color w:val="auto"/>
              </w:rPr>
            </w:pPr>
            <w:r>
              <w:rPr>
                <w:color w:val="auto"/>
              </w:rPr>
              <w:t>163</w:t>
            </w:r>
          </w:p>
        </w:tc>
      </w:tr>
    </w:tbl>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六、教学方法</w:t>
      </w:r>
    </w:p>
    <w:p>
      <w:pPr>
        <w:adjustRightInd w:val="0"/>
        <w:snapToGrid w:val="0"/>
        <w:spacing w:line="360" w:lineRule="auto"/>
        <w:ind w:firstLine="420"/>
        <w:rPr>
          <w:color w:val="auto"/>
        </w:rPr>
      </w:pPr>
      <w:r>
        <w:rPr>
          <w:color w:val="auto"/>
        </w:rPr>
        <w:t>1</w:t>
      </w:r>
      <w:r>
        <w:rPr>
          <w:rFonts w:hint="eastAsia" w:cs="宋体"/>
          <w:color w:val="auto"/>
        </w:rPr>
        <w:t>、课程教学以现场讲授、操作演示、现场指导和独立完成实训操作方式进行，结合作业、纪律和实训安全操作进行考核。</w:t>
      </w:r>
    </w:p>
    <w:p>
      <w:pPr>
        <w:adjustRightInd w:val="0"/>
        <w:snapToGrid w:val="0"/>
        <w:spacing w:line="360" w:lineRule="auto"/>
        <w:ind w:firstLine="420"/>
        <w:rPr>
          <w:color w:val="auto"/>
        </w:rPr>
      </w:pPr>
      <w:r>
        <w:rPr>
          <w:color w:val="auto"/>
        </w:rPr>
        <w:t>2</w:t>
      </w:r>
      <w:r>
        <w:rPr>
          <w:rFonts w:hint="eastAsia" w:cs="宋体"/>
          <w:color w:val="auto"/>
        </w:rPr>
        <w:t>、课程的具体教学由项目指导教师按照本教学大纲要求和参考教材《工程训练教程》等撰写项目实施教案，并实施教学活动。</w:t>
      </w:r>
    </w:p>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七、考核评价</w:t>
      </w:r>
    </w:p>
    <w:p>
      <w:pPr>
        <w:adjustRightInd w:val="0"/>
        <w:snapToGrid w:val="0"/>
        <w:spacing w:line="360" w:lineRule="auto"/>
        <w:ind w:firstLine="420" w:firstLineChars="200"/>
        <w:rPr>
          <w:color w:val="auto"/>
        </w:rPr>
      </w:pPr>
      <w:r>
        <w:rPr>
          <w:rFonts w:hint="eastAsia" w:cs="宋体"/>
          <w:color w:val="auto"/>
        </w:rPr>
        <w:t>课程考核包括实训纪律、实训报告、实训操作。出现下列情况之一，本门课程做不及格处理：</w:t>
      </w:r>
    </w:p>
    <w:p>
      <w:pPr>
        <w:adjustRightInd w:val="0"/>
        <w:snapToGrid w:val="0"/>
        <w:spacing w:line="360" w:lineRule="auto"/>
        <w:ind w:firstLine="420"/>
        <w:rPr>
          <w:color w:val="auto"/>
        </w:rPr>
      </w:pPr>
      <w:r>
        <w:rPr>
          <w:color w:val="auto"/>
        </w:rPr>
        <w:t>1</w:t>
      </w:r>
      <w:r>
        <w:rPr>
          <w:rFonts w:hint="eastAsia" w:cs="宋体"/>
          <w:color w:val="auto"/>
        </w:rPr>
        <w:t>、出现严重违反操作规程、替岗、旷课等严重违纪情况；</w:t>
      </w:r>
    </w:p>
    <w:p>
      <w:pPr>
        <w:adjustRightInd w:val="0"/>
        <w:snapToGrid w:val="0"/>
        <w:spacing w:line="360" w:lineRule="auto"/>
        <w:ind w:firstLine="420"/>
        <w:rPr>
          <w:color w:val="auto"/>
        </w:rPr>
      </w:pPr>
      <w:r>
        <w:rPr>
          <w:color w:val="auto"/>
        </w:rPr>
        <w:t>2</w:t>
      </w:r>
      <w:r>
        <w:rPr>
          <w:rFonts w:hint="eastAsia" w:cs="宋体"/>
          <w:color w:val="auto"/>
        </w:rPr>
        <w:t>、出现迟到、早退、玩手机等一般违纪情况</w:t>
      </w:r>
      <w:r>
        <w:rPr>
          <w:color w:val="auto"/>
        </w:rPr>
        <w:t>3</w:t>
      </w:r>
      <w:r>
        <w:rPr>
          <w:rFonts w:hint="eastAsia" w:cs="宋体"/>
          <w:color w:val="auto"/>
        </w:rPr>
        <w:t>次以上；</w:t>
      </w:r>
    </w:p>
    <w:p>
      <w:pPr>
        <w:adjustRightInd w:val="0"/>
        <w:snapToGrid w:val="0"/>
        <w:spacing w:line="360" w:lineRule="auto"/>
        <w:ind w:firstLine="420"/>
        <w:rPr>
          <w:color w:val="auto"/>
        </w:rPr>
      </w:pPr>
      <w:r>
        <w:rPr>
          <w:color w:val="auto"/>
        </w:rPr>
        <w:t>3</w:t>
      </w:r>
      <w:r>
        <w:rPr>
          <w:rFonts w:hint="eastAsia" w:cs="宋体"/>
          <w:color w:val="auto"/>
        </w:rPr>
        <w:t>、实训报告成绩不及格项目数超过两项；</w:t>
      </w:r>
    </w:p>
    <w:p>
      <w:pPr>
        <w:adjustRightInd w:val="0"/>
        <w:snapToGrid w:val="0"/>
        <w:spacing w:line="360" w:lineRule="auto"/>
        <w:ind w:firstLine="420"/>
        <w:rPr>
          <w:color w:val="auto"/>
        </w:rPr>
      </w:pPr>
      <w:r>
        <w:rPr>
          <w:color w:val="auto"/>
        </w:rPr>
        <w:t>4</w:t>
      </w:r>
      <w:r>
        <w:rPr>
          <w:rFonts w:hint="eastAsia" w:cs="宋体"/>
          <w:color w:val="auto"/>
        </w:rPr>
        <w:t>、任一单项实训操作成绩不及格。</w:t>
      </w:r>
    </w:p>
    <w:tbl>
      <w:tblPr>
        <w:tblStyle w:val="7"/>
        <w:tblW w:w="830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43"/>
        <w:gridCol w:w="4430"/>
        <w:gridCol w:w="992"/>
        <w:gridCol w:w="10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43" w:type="dxa"/>
            <w:vAlign w:val="center"/>
          </w:tcPr>
          <w:p>
            <w:pPr>
              <w:adjustRightInd w:val="0"/>
              <w:snapToGrid w:val="0"/>
              <w:spacing w:line="360" w:lineRule="auto"/>
              <w:jc w:val="center"/>
              <w:rPr>
                <w:color w:val="auto"/>
              </w:rPr>
            </w:pPr>
            <w:r>
              <w:rPr>
                <w:rFonts w:hint="eastAsia" w:cs="宋体"/>
                <w:color w:val="auto"/>
              </w:rPr>
              <w:t>考核方式</w:t>
            </w:r>
          </w:p>
        </w:tc>
        <w:tc>
          <w:tcPr>
            <w:tcW w:w="4430" w:type="dxa"/>
            <w:vAlign w:val="center"/>
          </w:tcPr>
          <w:p>
            <w:pPr>
              <w:adjustRightInd w:val="0"/>
              <w:snapToGrid w:val="0"/>
              <w:spacing w:line="360" w:lineRule="auto"/>
              <w:jc w:val="center"/>
              <w:rPr>
                <w:color w:val="auto"/>
              </w:rPr>
            </w:pPr>
            <w:r>
              <w:rPr>
                <w:rFonts w:hint="eastAsia" w:cs="宋体"/>
                <w:color w:val="auto"/>
              </w:rPr>
              <w:t>评价</w:t>
            </w:r>
          </w:p>
        </w:tc>
        <w:tc>
          <w:tcPr>
            <w:tcW w:w="992" w:type="dxa"/>
            <w:vAlign w:val="center"/>
          </w:tcPr>
          <w:p>
            <w:pPr>
              <w:adjustRightInd w:val="0"/>
              <w:snapToGrid w:val="0"/>
              <w:spacing w:line="360" w:lineRule="auto"/>
              <w:jc w:val="center"/>
              <w:rPr>
                <w:color w:val="auto"/>
              </w:rPr>
            </w:pPr>
            <w:r>
              <w:rPr>
                <w:rFonts w:hint="eastAsia" w:cs="宋体"/>
                <w:color w:val="auto"/>
              </w:rPr>
              <w:t>评估课程目标</w:t>
            </w:r>
          </w:p>
        </w:tc>
        <w:tc>
          <w:tcPr>
            <w:tcW w:w="1043" w:type="dxa"/>
            <w:vAlign w:val="center"/>
          </w:tcPr>
          <w:p>
            <w:pPr>
              <w:adjustRightInd w:val="0"/>
              <w:snapToGrid w:val="0"/>
              <w:spacing w:line="360" w:lineRule="auto"/>
              <w:jc w:val="center"/>
              <w:rPr>
                <w:color w:val="auto"/>
              </w:rPr>
            </w:pPr>
            <w:r>
              <w:rPr>
                <w:rFonts w:hint="eastAsia" w:cs="宋体"/>
                <w:color w:val="auto"/>
              </w:rPr>
              <w:t>评估毕业要求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44" w:hRule="atLeast"/>
        </w:trPr>
        <w:tc>
          <w:tcPr>
            <w:tcW w:w="1843" w:type="dxa"/>
            <w:vAlign w:val="center"/>
          </w:tcPr>
          <w:p>
            <w:pPr>
              <w:adjustRightInd w:val="0"/>
              <w:snapToGrid w:val="0"/>
              <w:spacing w:line="360" w:lineRule="auto"/>
              <w:rPr>
                <w:color w:val="auto"/>
              </w:rPr>
            </w:pPr>
            <w:r>
              <w:rPr>
                <w:rFonts w:hint="eastAsia" w:cs="宋体"/>
                <w:color w:val="auto"/>
              </w:rPr>
              <w:t>实训纪律：</w:t>
            </w:r>
            <w:r>
              <w:rPr>
                <w:color w:val="auto"/>
              </w:rPr>
              <w:t>10%</w:t>
            </w:r>
          </w:p>
          <w:p>
            <w:pPr>
              <w:adjustRightInd w:val="0"/>
              <w:snapToGrid w:val="0"/>
              <w:spacing w:line="360" w:lineRule="auto"/>
              <w:rPr>
                <w:color w:val="auto"/>
              </w:rPr>
            </w:pPr>
            <w:r>
              <w:rPr>
                <w:rFonts w:hint="eastAsia" w:cs="宋体"/>
                <w:color w:val="auto"/>
              </w:rPr>
              <w:t>（总分</w:t>
            </w:r>
            <w:r>
              <w:rPr>
                <w:color w:val="auto"/>
              </w:rPr>
              <w:t>100</w:t>
            </w:r>
            <w:r>
              <w:rPr>
                <w:rFonts w:hint="eastAsia" w:cs="宋体"/>
                <w:color w:val="auto"/>
              </w:rPr>
              <w:t>分）</w:t>
            </w:r>
          </w:p>
        </w:tc>
        <w:tc>
          <w:tcPr>
            <w:tcW w:w="4430" w:type="dxa"/>
            <w:vAlign w:val="center"/>
          </w:tcPr>
          <w:p>
            <w:pPr>
              <w:adjustRightInd w:val="0"/>
              <w:snapToGrid w:val="0"/>
              <w:spacing w:line="360" w:lineRule="auto"/>
              <w:rPr>
                <w:color w:val="auto"/>
              </w:rPr>
            </w:pPr>
            <w:r>
              <w:rPr>
                <w:rFonts w:hint="eastAsia" w:cs="宋体"/>
                <w:color w:val="auto"/>
              </w:rPr>
              <w:t>迟到、早退、玩手机等一般违纪一次扣</w:t>
            </w:r>
            <w:r>
              <w:rPr>
                <w:color w:val="auto"/>
              </w:rPr>
              <w:t>10</w:t>
            </w:r>
            <w:r>
              <w:rPr>
                <w:rFonts w:hint="eastAsia" w:cs="宋体"/>
                <w:color w:val="auto"/>
              </w:rPr>
              <w:t>分。</w:t>
            </w:r>
          </w:p>
        </w:tc>
        <w:tc>
          <w:tcPr>
            <w:tcW w:w="992" w:type="dxa"/>
            <w:vAlign w:val="center"/>
          </w:tcPr>
          <w:p>
            <w:pPr>
              <w:adjustRightInd w:val="0"/>
              <w:snapToGrid w:val="0"/>
              <w:spacing w:line="360" w:lineRule="auto"/>
              <w:rPr>
                <w:color w:val="auto"/>
              </w:rPr>
            </w:pPr>
            <w:r>
              <w:rPr>
                <w:color w:val="auto"/>
              </w:rPr>
              <w:t>1</w:t>
            </w:r>
          </w:p>
        </w:tc>
        <w:tc>
          <w:tcPr>
            <w:tcW w:w="1043" w:type="dxa"/>
            <w:vAlign w:val="center"/>
          </w:tcPr>
          <w:p>
            <w:pPr>
              <w:adjustRightInd w:val="0"/>
              <w:snapToGrid w:val="0"/>
              <w:spacing w:line="360" w:lineRule="auto"/>
              <w:rPr>
                <w:color w:val="auto"/>
              </w:rPr>
            </w:pPr>
            <w:r>
              <w:rPr>
                <w:color w:val="auto"/>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44" w:hRule="atLeast"/>
        </w:trPr>
        <w:tc>
          <w:tcPr>
            <w:tcW w:w="1843" w:type="dxa"/>
            <w:vAlign w:val="center"/>
          </w:tcPr>
          <w:p>
            <w:pPr>
              <w:adjustRightInd w:val="0"/>
              <w:snapToGrid w:val="0"/>
              <w:spacing w:line="360" w:lineRule="auto"/>
              <w:rPr>
                <w:color w:val="auto"/>
              </w:rPr>
            </w:pPr>
            <w:r>
              <w:rPr>
                <w:rFonts w:hint="eastAsia" w:cs="宋体"/>
                <w:color w:val="auto"/>
              </w:rPr>
              <w:t>实训报告：</w:t>
            </w:r>
            <w:r>
              <w:rPr>
                <w:color w:val="auto"/>
              </w:rPr>
              <w:t>30%</w:t>
            </w:r>
          </w:p>
          <w:p>
            <w:pPr>
              <w:adjustRightInd w:val="0"/>
              <w:snapToGrid w:val="0"/>
              <w:spacing w:line="360" w:lineRule="auto"/>
              <w:rPr>
                <w:color w:val="auto"/>
              </w:rPr>
            </w:pPr>
            <w:r>
              <w:rPr>
                <w:rFonts w:hint="eastAsia" w:cs="宋体"/>
                <w:color w:val="auto"/>
              </w:rPr>
              <w:t>（总分</w:t>
            </w:r>
            <w:r>
              <w:rPr>
                <w:color w:val="auto"/>
              </w:rPr>
              <w:t>100</w:t>
            </w:r>
            <w:r>
              <w:rPr>
                <w:rFonts w:hint="eastAsia" w:cs="宋体"/>
                <w:color w:val="auto"/>
              </w:rPr>
              <w:t>分）</w:t>
            </w:r>
          </w:p>
        </w:tc>
        <w:tc>
          <w:tcPr>
            <w:tcW w:w="4430" w:type="dxa"/>
            <w:vAlign w:val="center"/>
          </w:tcPr>
          <w:p>
            <w:pPr>
              <w:adjustRightInd w:val="0"/>
              <w:snapToGrid w:val="0"/>
              <w:spacing w:line="360" w:lineRule="auto"/>
              <w:rPr>
                <w:color w:val="auto"/>
              </w:rPr>
            </w:pPr>
            <w:r>
              <w:rPr>
                <w:rFonts w:hint="eastAsia" w:cs="宋体"/>
                <w:color w:val="auto"/>
              </w:rPr>
              <w:t>各单项项目实训报告得分的平均分</w:t>
            </w:r>
          </w:p>
        </w:tc>
        <w:tc>
          <w:tcPr>
            <w:tcW w:w="992" w:type="dxa"/>
            <w:vAlign w:val="center"/>
          </w:tcPr>
          <w:p>
            <w:pPr>
              <w:adjustRightInd w:val="0"/>
              <w:snapToGrid w:val="0"/>
              <w:spacing w:line="360" w:lineRule="auto"/>
              <w:rPr>
                <w:color w:val="auto"/>
              </w:rPr>
            </w:pPr>
            <w:r>
              <w:rPr>
                <w:color w:val="auto"/>
              </w:rPr>
              <w:t>1,2,3</w:t>
            </w:r>
          </w:p>
        </w:tc>
        <w:tc>
          <w:tcPr>
            <w:tcW w:w="1043" w:type="dxa"/>
            <w:vAlign w:val="center"/>
          </w:tcPr>
          <w:p>
            <w:pPr>
              <w:adjustRightInd w:val="0"/>
              <w:snapToGrid w:val="0"/>
              <w:spacing w:line="360" w:lineRule="auto"/>
              <w:rPr>
                <w:color w:val="auto"/>
              </w:rPr>
            </w:pPr>
            <w:r>
              <w:rPr>
                <w:color w:val="auto"/>
              </w:rPr>
              <w:t>1,2,3,4,5,6,7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44" w:hRule="atLeast"/>
        </w:trPr>
        <w:tc>
          <w:tcPr>
            <w:tcW w:w="1843" w:type="dxa"/>
            <w:vAlign w:val="center"/>
          </w:tcPr>
          <w:p>
            <w:pPr>
              <w:adjustRightInd w:val="0"/>
              <w:snapToGrid w:val="0"/>
              <w:spacing w:line="360" w:lineRule="auto"/>
              <w:rPr>
                <w:color w:val="auto"/>
              </w:rPr>
            </w:pPr>
            <w:r>
              <w:rPr>
                <w:rFonts w:hint="eastAsia" w:cs="宋体"/>
                <w:color w:val="auto"/>
              </w:rPr>
              <w:t>实训操作：</w:t>
            </w:r>
            <w:r>
              <w:rPr>
                <w:color w:val="auto"/>
              </w:rPr>
              <w:t>60%</w:t>
            </w:r>
          </w:p>
          <w:p>
            <w:pPr>
              <w:adjustRightInd w:val="0"/>
              <w:snapToGrid w:val="0"/>
              <w:spacing w:line="360" w:lineRule="auto"/>
              <w:rPr>
                <w:color w:val="auto"/>
              </w:rPr>
            </w:pPr>
            <w:r>
              <w:rPr>
                <w:rFonts w:hint="eastAsia" w:cs="宋体"/>
                <w:color w:val="auto"/>
              </w:rPr>
              <w:t>（总分</w:t>
            </w:r>
            <w:r>
              <w:rPr>
                <w:color w:val="auto"/>
              </w:rPr>
              <w:t>100</w:t>
            </w:r>
            <w:r>
              <w:rPr>
                <w:rFonts w:hint="eastAsia" w:cs="宋体"/>
                <w:color w:val="auto"/>
              </w:rPr>
              <w:t>分）</w:t>
            </w:r>
          </w:p>
        </w:tc>
        <w:tc>
          <w:tcPr>
            <w:tcW w:w="4430" w:type="dxa"/>
            <w:vAlign w:val="center"/>
          </w:tcPr>
          <w:p>
            <w:pPr>
              <w:adjustRightInd w:val="0"/>
              <w:snapToGrid w:val="0"/>
              <w:spacing w:line="360" w:lineRule="auto"/>
              <w:rPr>
                <w:color w:val="auto"/>
              </w:rPr>
            </w:pPr>
            <w:r>
              <w:rPr>
                <w:rFonts w:hint="eastAsia" w:cs="宋体"/>
                <w:color w:val="auto"/>
              </w:rPr>
              <w:t>各单项项目实训操作得分的平均分</w:t>
            </w:r>
          </w:p>
        </w:tc>
        <w:tc>
          <w:tcPr>
            <w:tcW w:w="992" w:type="dxa"/>
            <w:vAlign w:val="center"/>
          </w:tcPr>
          <w:p>
            <w:pPr>
              <w:adjustRightInd w:val="0"/>
              <w:snapToGrid w:val="0"/>
              <w:spacing w:line="360" w:lineRule="auto"/>
              <w:rPr>
                <w:color w:val="auto"/>
              </w:rPr>
            </w:pPr>
            <w:r>
              <w:rPr>
                <w:color w:val="auto"/>
              </w:rPr>
              <w:t>1,2,3,4,5</w:t>
            </w:r>
          </w:p>
        </w:tc>
        <w:tc>
          <w:tcPr>
            <w:tcW w:w="1043" w:type="dxa"/>
            <w:vAlign w:val="center"/>
          </w:tcPr>
          <w:p>
            <w:pPr>
              <w:adjustRightInd w:val="0"/>
              <w:snapToGrid w:val="0"/>
              <w:spacing w:line="360" w:lineRule="auto"/>
              <w:rPr>
                <w:color w:val="auto"/>
              </w:rPr>
            </w:pPr>
            <w:r>
              <w:rPr>
                <w:color w:val="auto"/>
              </w:rPr>
              <w:t>1,2,3,4,5,6,7</w:t>
            </w:r>
          </w:p>
        </w:tc>
      </w:tr>
    </w:tbl>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八、成绩评定</w:t>
      </w:r>
    </w:p>
    <w:p>
      <w:pPr>
        <w:adjustRightInd w:val="0"/>
        <w:snapToGrid w:val="0"/>
        <w:spacing w:line="360" w:lineRule="auto"/>
        <w:ind w:firstLine="420" w:firstLineChars="200"/>
        <w:rPr>
          <w:color w:val="auto"/>
        </w:rPr>
      </w:pPr>
      <w:r>
        <w:rPr>
          <w:rFonts w:hint="eastAsia" w:cs="宋体"/>
          <w:color w:val="auto"/>
        </w:rPr>
        <w:t>最终成绩</w:t>
      </w:r>
      <w:r>
        <w:rPr>
          <w:color w:val="auto"/>
        </w:rPr>
        <w:t>=</w:t>
      </w:r>
      <w:r>
        <w:rPr>
          <w:rFonts w:hint="eastAsia" w:cs="宋体"/>
          <w:color w:val="auto"/>
        </w:rPr>
        <w:t>实训纪律成绩</w:t>
      </w:r>
      <w:r>
        <w:rPr>
          <w:color w:val="auto"/>
        </w:rPr>
        <w:t>×10%+</w:t>
      </w:r>
      <w:r>
        <w:rPr>
          <w:rFonts w:hint="eastAsia" w:cs="宋体"/>
          <w:color w:val="auto"/>
        </w:rPr>
        <w:t>实训报告成绩</w:t>
      </w:r>
      <w:r>
        <w:rPr>
          <w:color w:val="auto"/>
        </w:rPr>
        <w:t>×30%+</w:t>
      </w:r>
      <w:r>
        <w:rPr>
          <w:rFonts w:hint="eastAsia" w:cs="宋体"/>
          <w:color w:val="auto"/>
        </w:rPr>
        <w:t>实训操作成绩</w:t>
      </w:r>
      <w:r>
        <w:rPr>
          <w:color w:val="auto"/>
        </w:rPr>
        <w:t>×60%</w:t>
      </w:r>
    </w:p>
    <w:p>
      <w:pPr>
        <w:adjustRightInd w:val="0"/>
        <w:snapToGrid w:val="0"/>
        <w:spacing w:line="360" w:lineRule="auto"/>
        <w:rPr>
          <w:rFonts w:eastAsia="黑体"/>
          <w:color w:val="auto"/>
          <w:kern w:val="0"/>
          <w:sz w:val="24"/>
          <w:szCs w:val="24"/>
        </w:rPr>
      </w:pPr>
      <w:r>
        <w:rPr>
          <w:color w:val="auto"/>
        </w:rPr>
        <w:br w:type="page"/>
      </w:r>
    </w:p>
    <w:p>
      <w:pPr>
        <w:pStyle w:val="2"/>
        <w:adjustRightInd w:val="0"/>
        <w:snapToGrid w:val="0"/>
        <w:spacing w:line="360" w:lineRule="auto"/>
        <w:rPr>
          <w:color w:val="auto"/>
        </w:rPr>
      </w:pPr>
      <w:r>
        <w:rPr>
          <w:rFonts w:hint="eastAsia" w:cs="宋体"/>
          <w:color w:val="auto"/>
        </w:rPr>
        <w:t>《工程训练（金工）</w:t>
      </w:r>
      <w:r>
        <w:rPr>
          <w:rFonts w:cs="宋体"/>
          <w:color w:val="auto"/>
        </w:rPr>
        <w:t>B</w:t>
      </w:r>
      <w:r>
        <w:rPr>
          <w:rFonts w:hint="eastAsia" w:cs="宋体"/>
          <w:color w:val="auto"/>
        </w:rPr>
        <w:t>》教学大纲</w:t>
      </w:r>
    </w:p>
    <w:p>
      <w:pPr>
        <w:adjustRightInd w:val="0"/>
        <w:snapToGrid w:val="0"/>
        <w:spacing w:line="360" w:lineRule="auto"/>
        <w:ind w:firstLine="120" w:firstLineChars="50"/>
        <w:rPr>
          <w:rFonts w:eastAsia="黑体"/>
          <w:color w:val="auto"/>
          <w:kern w:val="0"/>
          <w:sz w:val="24"/>
          <w:szCs w:val="24"/>
        </w:rPr>
      </w:pPr>
      <w:r>
        <w:rPr>
          <w:rFonts w:hint="eastAsia" w:eastAsia="黑体" w:cs="黑体"/>
          <w:color w:val="auto"/>
          <w:kern w:val="0"/>
          <w:sz w:val="24"/>
          <w:szCs w:val="24"/>
        </w:rPr>
        <w:t>一、课程基本信息</w:t>
      </w:r>
    </w:p>
    <w:tbl>
      <w:tblPr>
        <w:tblStyle w:val="7"/>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1"/>
        <w:gridCol w:w="6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课程中文名称</w:t>
            </w:r>
          </w:p>
        </w:tc>
        <w:tc>
          <w:tcPr>
            <w:tcW w:w="6858" w:type="dxa"/>
            <w:vAlign w:val="center"/>
          </w:tcPr>
          <w:p>
            <w:pPr>
              <w:spacing w:line="360" w:lineRule="auto"/>
              <w:rPr>
                <w:color w:val="auto"/>
              </w:rPr>
            </w:pPr>
            <w:r>
              <w:rPr>
                <w:rFonts w:hint="eastAsia" w:cs="宋体"/>
                <w:color w:val="auto"/>
              </w:rPr>
              <w:t>工程训练（金工）</w:t>
            </w:r>
            <w:r>
              <w:rPr>
                <w:color w:val="auto"/>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181" w:type="dxa"/>
            <w:vAlign w:val="center"/>
          </w:tcPr>
          <w:p>
            <w:pPr>
              <w:spacing w:line="360" w:lineRule="auto"/>
              <w:jc w:val="right"/>
              <w:rPr>
                <w:color w:val="auto"/>
              </w:rPr>
            </w:pPr>
            <w:r>
              <w:rPr>
                <w:rFonts w:hint="eastAsia" w:cs="宋体"/>
                <w:color w:val="auto"/>
              </w:rPr>
              <w:t>课程英文名称</w:t>
            </w:r>
          </w:p>
        </w:tc>
        <w:tc>
          <w:tcPr>
            <w:tcW w:w="6858" w:type="dxa"/>
            <w:vAlign w:val="center"/>
          </w:tcPr>
          <w:p>
            <w:pPr>
              <w:spacing w:line="360" w:lineRule="auto"/>
              <w:rPr>
                <w:color w:val="auto"/>
              </w:rPr>
            </w:pPr>
            <w:r>
              <w:rPr>
                <w:color w:val="auto"/>
              </w:rPr>
              <w:t>Engineering Training(</w:t>
            </w:r>
            <w:r>
              <w:rPr>
                <w:color w:val="auto"/>
                <w:sz w:val="20"/>
                <w:szCs w:val="20"/>
              </w:rPr>
              <w:t xml:space="preserve">Metalworking) </w:t>
            </w:r>
            <w:r>
              <w:rPr>
                <w:color w:val="auto"/>
              </w:rPr>
              <w:t>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课程类别</w:t>
            </w:r>
          </w:p>
        </w:tc>
        <w:tc>
          <w:tcPr>
            <w:tcW w:w="6858" w:type="dxa"/>
            <w:vAlign w:val="center"/>
          </w:tcPr>
          <w:p>
            <w:pPr>
              <w:spacing w:line="360" w:lineRule="auto"/>
              <w:rPr>
                <w:color w:val="auto"/>
              </w:rPr>
            </w:pPr>
            <w:r>
              <w:rPr>
                <w:rFonts w:hint="eastAsia" w:cs="宋体"/>
                <w:color w:val="auto"/>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适用专业</w:t>
            </w:r>
          </w:p>
        </w:tc>
        <w:tc>
          <w:tcPr>
            <w:tcW w:w="6858" w:type="dxa"/>
            <w:vAlign w:val="center"/>
          </w:tcPr>
          <w:p>
            <w:pPr>
              <w:spacing w:line="360" w:lineRule="auto"/>
              <w:rPr>
                <w:color w:val="auto"/>
              </w:rPr>
            </w:pPr>
            <w:r>
              <w:rPr>
                <w:rFonts w:hint="eastAsia" w:cs="宋体"/>
                <w:color w:val="auto"/>
              </w:rPr>
              <w:t>工设、工业等近机械类专业。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开课学期</w:t>
            </w:r>
          </w:p>
        </w:tc>
        <w:tc>
          <w:tcPr>
            <w:tcW w:w="6858" w:type="dxa"/>
            <w:vAlign w:val="center"/>
          </w:tcPr>
          <w:p>
            <w:pPr>
              <w:spacing w:line="360" w:lineRule="auto"/>
              <w:rPr>
                <w:color w:val="auto"/>
              </w:rPr>
            </w:pPr>
            <w:r>
              <w:rPr>
                <w:rFonts w:hint="eastAsia" w:cs="宋体"/>
                <w:color w:val="auto"/>
              </w:rPr>
              <w:t>第</w:t>
            </w:r>
            <w:r>
              <w:rPr>
                <w:color w:val="auto"/>
              </w:rPr>
              <w:t>4</w:t>
            </w:r>
            <w:r>
              <w:rPr>
                <w:rFonts w:hint="eastAsia" w:cs="宋体"/>
                <w:color w:val="auto"/>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总学时</w:t>
            </w:r>
          </w:p>
        </w:tc>
        <w:tc>
          <w:tcPr>
            <w:tcW w:w="6858" w:type="dxa"/>
            <w:vAlign w:val="center"/>
          </w:tcPr>
          <w:p>
            <w:pPr>
              <w:spacing w:line="360" w:lineRule="auto"/>
              <w:rPr>
                <w:color w:val="auto"/>
              </w:rPr>
            </w:pPr>
            <w:r>
              <w:rPr>
                <w:rFonts w:hint="eastAsia" w:cs="宋体"/>
                <w:color w:val="auto"/>
              </w:rPr>
              <w:t>3周（</w:t>
            </w:r>
            <w:r>
              <w:rPr>
                <w:color w:val="auto"/>
              </w:rPr>
              <w:t>123</w:t>
            </w:r>
            <w:r>
              <w:rPr>
                <w:rFonts w:hint="eastAsia" w:cs="宋体"/>
                <w:color w:val="auto"/>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总学分</w:t>
            </w:r>
          </w:p>
        </w:tc>
        <w:tc>
          <w:tcPr>
            <w:tcW w:w="6858" w:type="dxa"/>
            <w:vAlign w:val="center"/>
          </w:tcPr>
          <w:p>
            <w:pPr>
              <w:spacing w:line="360" w:lineRule="auto"/>
              <w:rPr>
                <w:color w:val="auto"/>
              </w:rPr>
            </w:pPr>
            <w:r>
              <w:rPr>
                <w:color w:val="auto"/>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先修课程</w:t>
            </w:r>
          </w:p>
        </w:tc>
        <w:tc>
          <w:tcPr>
            <w:tcW w:w="6858" w:type="dxa"/>
            <w:vAlign w:val="center"/>
          </w:tcPr>
          <w:p>
            <w:pPr>
              <w:spacing w:line="360" w:lineRule="auto"/>
              <w:rPr>
                <w:color w:val="auto"/>
              </w:rPr>
            </w:pPr>
            <w:r>
              <w:rPr>
                <w:rFonts w:hint="eastAsia" w:cs="宋体"/>
                <w:color w:val="auto"/>
              </w:rPr>
              <w:t>机械制图、高等数学、大学计算机基础、高级语言程序等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并修课程</w:t>
            </w:r>
          </w:p>
        </w:tc>
        <w:tc>
          <w:tcPr>
            <w:tcW w:w="6858" w:type="dxa"/>
            <w:vAlign w:val="center"/>
          </w:tcPr>
          <w:p>
            <w:pPr>
              <w:spacing w:line="360" w:lineRule="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课程简介</w:t>
            </w:r>
          </w:p>
        </w:tc>
        <w:tc>
          <w:tcPr>
            <w:tcW w:w="6858" w:type="dxa"/>
            <w:vAlign w:val="center"/>
          </w:tcPr>
          <w:p>
            <w:pPr>
              <w:spacing w:line="360" w:lineRule="auto"/>
              <w:ind w:firstLine="420" w:firstLineChars="200"/>
              <w:rPr>
                <w:color w:val="auto"/>
              </w:rPr>
            </w:pPr>
            <w:r>
              <w:rPr>
                <w:rFonts w:hint="eastAsia" w:cs="宋体"/>
                <w:color w:val="auto"/>
              </w:rPr>
              <w:t>工程训练（金工）</w:t>
            </w:r>
            <w:r>
              <w:rPr>
                <w:rFonts w:cs="宋体"/>
                <w:color w:val="auto"/>
              </w:rPr>
              <w:t>B</w:t>
            </w:r>
            <w:r>
              <w:rPr>
                <w:rFonts w:hint="eastAsia" w:cs="宋体"/>
                <w:color w:val="auto"/>
              </w:rPr>
              <w:t>课程是一门实践</w:t>
            </w:r>
            <w:r>
              <w:rPr>
                <w:rFonts w:hint="eastAsia"/>
                <w:color w:val="auto"/>
              </w:rPr>
              <w:t>性的技术基础</w:t>
            </w:r>
            <w:r>
              <w:rPr>
                <w:rFonts w:hint="eastAsia" w:cs="宋体"/>
                <w:color w:val="auto"/>
              </w:rPr>
              <w:t>课程，通过对学生进行工程认知、技能和操作实践训练，</w:t>
            </w:r>
            <w:r>
              <w:rPr>
                <w:rFonts w:hint="eastAsia" w:cs="宋体"/>
                <w:color w:val="auto"/>
                <w:lang w:eastAsia="zh-CN"/>
              </w:rPr>
              <w:t>培养</w:t>
            </w:r>
            <w:r>
              <w:rPr>
                <w:rFonts w:hint="eastAsia" w:cs="宋体"/>
                <w:color w:val="auto"/>
              </w:rPr>
              <w:t>学生大工程意识、安全意识</w:t>
            </w:r>
            <w:r>
              <w:rPr>
                <w:rFonts w:hint="eastAsia" w:cs="宋体"/>
                <w:color w:val="auto"/>
                <w:lang w:eastAsia="zh-CN"/>
              </w:rPr>
              <w:t>、</w:t>
            </w:r>
            <w:r>
              <w:rPr>
                <w:rFonts w:hint="eastAsia" w:cs="宋体"/>
                <w:color w:val="auto"/>
              </w:rPr>
              <w:t>创新意识</w:t>
            </w:r>
            <w:r>
              <w:rPr>
                <w:rFonts w:hint="eastAsia" w:cs="宋体"/>
                <w:color w:val="auto"/>
                <w:lang w:eastAsia="zh-CN"/>
              </w:rPr>
              <w:t>和职业素养</w:t>
            </w:r>
            <w:r>
              <w:rPr>
                <w:rFonts w:hint="eastAsia" w:cs="宋体"/>
                <w:color w:val="auto"/>
              </w:rPr>
              <w:t>，使</w:t>
            </w:r>
            <w:r>
              <w:rPr>
                <w:rFonts w:hint="eastAsia"/>
                <w:color w:val="auto"/>
              </w:rPr>
              <w:t>学生熟悉机械制造的一般过程，掌握金属加工的主要工艺方法和工艺过程，熟悉各种生产设备和工具的安全操作使用方法，了解各种新工艺和新技术在机械制造中的</w:t>
            </w:r>
            <w:r>
              <w:rPr>
                <w:rFonts w:hint="eastAsia"/>
                <w:color w:val="auto"/>
                <w:lang w:eastAsia="zh-CN"/>
              </w:rPr>
              <w:t>应用</w:t>
            </w:r>
            <w:r>
              <w:rPr>
                <w:rFonts w:hint="eastAsia"/>
                <w:color w:val="auto"/>
              </w:rPr>
              <w:t>，</w:t>
            </w:r>
            <w:r>
              <w:rPr>
                <w:rFonts w:hint="eastAsia" w:cs="宋体"/>
              </w:rPr>
              <w:t>达到培养学生综合工程实践能力的目的。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建议教材</w:t>
            </w:r>
          </w:p>
        </w:tc>
        <w:tc>
          <w:tcPr>
            <w:tcW w:w="6858" w:type="dxa"/>
            <w:vAlign w:val="center"/>
          </w:tcPr>
          <w:p>
            <w:pPr>
              <w:spacing w:line="360" w:lineRule="auto"/>
              <w:rPr>
                <w:color w:val="auto"/>
              </w:rPr>
            </w:pPr>
            <w:r>
              <w:rPr>
                <w:rFonts w:hint="eastAsia" w:cs="宋体"/>
                <w:color w:val="auto"/>
              </w:rPr>
              <w:t>周健，张利</w:t>
            </w:r>
            <w:r>
              <w:rPr>
                <w:color w:val="auto"/>
              </w:rPr>
              <w:t>.</w:t>
            </w:r>
            <w:r>
              <w:rPr>
                <w:rFonts w:hint="eastAsia" w:cs="宋体"/>
                <w:color w:val="auto"/>
              </w:rPr>
              <w:t>工程训练教程</w:t>
            </w:r>
            <w:r>
              <w:rPr>
                <w:color w:val="auto"/>
              </w:rPr>
              <w:t>[M].</w:t>
            </w:r>
            <w:r>
              <w:rPr>
                <w:rFonts w:hint="eastAsia" w:cs="宋体"/>
                <w:color w:val="auto"/>
              </w:rPr>
              <w:t>北京：科学出版社，</w:t>
            </w:r>
            <w:r>
              <w:rPr>
                <w:color w:val="auto"/>
              </w:rPr>
              <w:t>2016.09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参考书</w:t>
            </w:r>
          </w:p>
        </w:tc>
        <w:tc>
          <w:tcPr>
            <w:tcW w:w="6858" w:type="dxa"/>
            <w:vAlign w:val="center"/>
          </w:tcPr>
          <w:p>
            <w:pPr>
              <w:spacing w:line="360" w:lineRule="auto"/>
              <w:rPr>
                <w:color w:val="auto"/>
              </w:rPr>
            </w:pPr>
            <w:r>
              <w:rPr>
                <w:color w:val="auto"/>
              </w:rPr>
              <w:t>[1]</w:t>
            </w:r>
            <w:r>
              <w:rPr>
                <w:rFonts w:hint="eastAsia" w:cs="宋体"/>
                <w:color w:val="auto"/>
              </w:rPr>
              <w:t>周健，张利</w:t>
            </w:r>
            <w:r>
              <w:rPr>
                <w:color w:val="auto"/>
              </w:rPr>
              <w:t>.</w:t>
            </w:r>
            <w:r>
              <w:rPr>
                <w:rFonts w:hint="eastAsia" w:cs="宋体"/>
                <w:color w:val="auto"/>
              </w:rPr>
              <w:t>工程训练教程</w:t>
            </w:r>
            <w:r>
              <w:rPr>
                <w:color w:val="auto"/>
              </w:rPr>
              <w:t>[M].</w:t>
            </w:r>
            <w:r>
              <w:rPr>
                <w:rFonts w:hint="eastAsia" w:cs="宋体"/>
                <w:color w:val="auto"/>
              </w:rPr>
              <w:t>北京：科学出版社，</w:t>
            </w:r>
            <w:r>
              <w:rPr>
                <w:color w:val="auto"/>
              </w:rPr>
              <w:t>2016.09</w:t>
            </w:r>
          </w:p>
          <w:p>
            <w:pPr>
              <w:spacing w:line="360" w:lineRule="auto"/>
              <w:rPr>
                <w:color w:val="auto"/>
              </w:rPr>
            </w:pPr>
            <w:r>
              <w:rPr>
                <w:color w:val="auto"/>
              </w:rPr>
              <w:t>[2]</w:t>
            </w:r>
            <w:r>
              <w:rPr>
                <w:rFonts w:hint="eastAsia" w:cs="宋体"/>
                <w:color w:val="auto"/>
              </w:rPr>
              <w:t>廖映华</w:t>
            </w:r>
            <w:r>
              <w:rPr>
                <w:color w:val="auto"/>
              </w:rPr>
              <w:t>.</w:t>
            </w:r>
            <w:r>
              <w:rPr>
                <w:rFonts w:hint="eastAsia" w:cs="宋体"/>
                <w:color w:val="auto"/>
              </w:rPr>
              <w:t>机械制造实践</w:t>
            </w:r>
            <w:r>
              <w:rPr>
                <w:color w:val="auto"/>
              </w:rPr>
              <w:t xml:space="preserve">[M]. </w:t>
            </w:r>
            <w:r>
              <w:rPr>
                <w:rFonts w:hint="eastAsia" w:cs="宋体"/>
                <w:color w:val="auto"/>
              </w:rPr>
              <w:t>成都</w:t>
            </w:r>
            <w:r>
              <w:rPr>
                <w:color w:val="auto"/>
              </w:rPr>
              <w:t xml:space="preserve">: </w:t>
            </w:r>
            <w:r>
              <w:rPr>
                <w:rFonts w:hint="eastAsia" w:cs="宋体"/>
                <w:color w:val="auto"/>
              </w:rPr>
              <w:t>西南交通大学出版社</w:t>
            </w:r>
            <w:r>
              <w:rPr>
                <w:color w:val="auto"/>
              </w:rPr>
              <w:t>.2009.10</w:t>
            </w:r>
          </w:p>
          <w:p>
            <w:pPr>
              <w:spacing w:line="360" w:lineRule="auto"/>
              <w:rPr>
                <w:color w:val="auto"/>
              </w:rPr>
            </w:pPr>
            <w:r>
              <w:rPr>
                <w:color w:val="auto"/>
              </w:rPr>
              <w:t>[3]</w:t>
            </w:r>
            <w:r>
              <w:rPr>
                <w:rFonts w:hint="eastAsia" w:cs="宋体"/>
                <w:color w:val="auto"/>
              </w:rPr>
              <w:t>陈永泰</w:t>
            </w:r>
            <w:r>
              <w:rPr>
                <w:color w:val="auto"/>
              </w:rPr>
              <w:t>.</w:t>
            </w:r>
            <w:r>
              <w:rPr>
                <w:rFonts w:hint="eastAsia" w:cs="宋体"/>
                <w:color w:val="auto"/>
              </w:rPr>
              <w:t>机械制造技术实践</w:t>
            </w:r>
            <w:r>
              <w:rPr>
                <w:color w:val="auto"/>
              </w:rPr>
              <w:t xml:space="preserve">[M]. </w:t>
            </w:r>
            <w:r>
              <w:rPr>
                <w:rFonts w:hint="eastAsia" w:cs="宋体"/>
                <w:color w:val="auto"/>
              </w:rPr>
              <w:t>北京</w:t>
            </w:r>
            <w:r>
              <w:rPr>
                <w:color w:val="auto"/>
              </w:rPr>
              <w:t xml:space="preserve">: </w:t>
            </w:r>
            <w:r>
              <w:rPr>
                <w:rFonts w:hint="eastAsia" w:cs="宋体"/>
                <w:color w:val="auto"/>
              </w:rPr>
              <w:t>机械工业出版社</w:t>
            </w:r>
            <w:r>
              <w:rPr>
                <w:color w:val="auto"/>
              </w:rPr>
              <w:t>.2001.09</w:t>
            </w:r>
          </w:p>
          <w:p>
            <w:pPr>
              <w:spacing w:line="360" w:lineRule="auto"/>
              <w:rPr>
                <w:color w:val="auto"/>
              </w:rPr>
            </w:pPr>
            <w:r>
              <w:rPr>
                <w:color w:val="auto"/>
              </w:rPr>
              <w:t>[4]</w:t>
            </w:r>
            <w:r>
              <w:rPr>
                <w:rFonts w:hint="eastAsia" w:cs="宋体"/>
                <w:color w:val="auto"/>
              </w:rPr>
              <w:t>马壮</w:t>
            </w:r>
            <w:r>
              <w:rPr>
                <w:color w:val="auto"/>
              </w:rPr>
              <w:t>.</w:t>
            </w:r>
            <w:r>
              <w:rPr>
                <w:rFonts w:hint="eastAsia" w:cs="宋体"/>
                <w:color w:val="auto"/>
              </w:rPr>
              <w:t>工程训练</w:t>
            </w:r>
            <w:r>
              <w:rPr>
                <w:color w:val="auto"/>
              </w:rPr>
              <w:t>[M].</w:t>
            </w:r>
            <w:r>
              <w:rPr>
                <w:rFonts w:hint="eastAsia" w:cs="宋体"/>
                <w:color w:val="auto"/>
              </w:rPr>
              <w:t>北京</w:t>
            </w:r>
            <w:r>
              <w:rPr>
                <w:color w:val="auto"/>
              </w:rPr>
              <w:t>:</w:t>
            </w:r>
            <w:r>
              <w:rPr>
                <w:rFonts w:hint="eastAsia" w:cs="宋体"/>
                <w:color w:val="auto"/>
              </w:rPr>
              <w:t>机械工业出版社</w:t>
            </w:r>
            <w:r>
              <w:rPr>
                <w:color w:val="auto"/>
              </w:rPr>
              <w:t>.2009.09</w:t>
            </w:r>
          </w:p>
        </w:tc>
      </w:tr>
    </w:tbl>
    <w:p>
      <w:pPr>
        <w:adjustRightInd w:val="0"/>
        <w:snapToGrid w:val="0"/>
        <w:spacing w:line="360" w:lineRule="auto"/>
        <w:rPr>
          <w:rFonts w:eastAsia="黑体"/>
          <w:color w:val="auto"/>
          <w:sz w:val="24"/>
          <w:szCs w:val="24"/>
        </w:rPr>
      </w:pPr>
      <w:r>
        <w:rPr>
          <w:rFonts w:hint="eastAsia" w:eastAsia="黑体" w:cs="黑体"/>
          <w:color w:val="auto"/>
          <w:sz w:val="24"/>
          <w:szCs w:val="24"/>
        </w:rPr>
        <w:t>二、课程目标</w:t>
      </w:r>
    </w:p>
    <w:p>
      <w:pPr>
        <w:spacing w:line="360" w:lineRule="auto"/>
        <w:ind w:firstLine="420" w:firstLineChars="200"/>
      </w:pPr>
      <w:r>
        <w:t>1</w:t>
      </w:r>
      <w:r>
        <w:rPr>
          <w:rFonts w:hint="eastAsia" w:cs="宋体"/>
        </w:rPr>
        <w:t>、掌握安全生产的基本知识，牢固树立生产加工安全意识，养成良好的工程职业道德；学习掌握机械工程学基本知识，熟悉机械制造一般过程，熟悉机械制造工艺、类型及用途，掌握机械零件常用加工方法，建立机械制造生产过程的基本概念</w:t>
      </w:r>
      <w:r>
        <w:rPr>
          <w:rFonts w:hint="eastAsia"/>
        </w:rPr>
        <w:t>。</w:t>
      </w:r>
    </w:p>
    <w:p>
      <w:pPr>
        <w:spacing w:line="360" w:lineRule="auto"/>
        <w:ind w:firstLine="420" w:firstLineChars="200"/>
      </w:pPr>
      <w:r>
        <w:t>2</w:t>
      </w:r>
      <w:r>
        <w:rPr>
          <w:rFonts w:hint="eastAsia" w:cs="宋体"/>
        </w:rPr>
        <w:t>、熟悉主要加工设备型号分类、规格，熟悉设备的工作原理及典型结构，具有相应设备的操作和使用能力，掌握工、夹、量具的基本使用方法，能够独立完成课程要求的零件加工制造；</w:t>
      </w:r>
    </w:p>
    <w:p>
      <w:pPr>
        <w:spacing w:line="360" w:lineRule="auto"/>
        <w:ind w:firstLine="420" w:firstLineChars="200"/>
      </w:pPr>
      <w:r>
        <w:t>3</w:t>
      </w:r>
      <w:r>
        <w:rPr>
          <w:rFonts w:hint="eastAsia" w:cs="宋体"/>
        </w:rPr>
        <w:t>、具有计算、分析、机械制图、编程和使用相关技术资料的基本技能，对于简单零件，具有选择加工方法、加工设备、加工工艺的分析能力；</w:t>
      </w:r>
    </w:p>
    <w:p>
      <w:pPr>
        <w:spacing w:line="360" w:lineRule="auto"/>
        <w:ind w:firstLine="420" w:firstLineChars="200"/>
        <w:rPr>
          <w:rFonts w:cs="宋体"/>
        </w:rPr>
      </w:pPr>
      <w:r>
        <w:t>4</w:t>
      </w:r>
      <w:r>
        <w:rPr>
          <w:rFonts w:hint="eastAsia" w:cs="宋体"/>
        </w:rPr>
        <w:t>、了解现代机械制造新工艺、新方法、新技术，</w:t>
      </w:r>
      <w:r>
        <w:rPr>
          <w:rFonts w:hint="eastAsia"/>
        </w:rPr>
        <w:t>理解工程活动中涉及的重要经济与管理因素，</w:t>
      </w:r>
      <w:r>
        <w:rPr>
          <w:rFonts w:hint="eastAsia" w:cs="宋体"/>
        </w:rPr>
        <w:t>养成关注先进技术发展动态的意识，培养追求创新的态度；</w:t>
      </w:r>
    </w:p>
    <w:p>
      <w:pPr>
        <w:spacing w:line="360" w:lineRule="auto"/>
        <w:ind w:firstLine="420" w:firstLineChars="200"/>
        <w:rPr>
          <w:rFonts w:cs="宋体"/>
        </w:rPr>
      </w:pPr>
      <w:r>
        <w:t>5</w:t>
      </w:r>
      <w:r>
        <w:rPr>
          <w:rFonts w:hint="eastAsia" w:cs="宋体"/>
        </w:rPr>
        <w:t>、通过实践操作，提高实践动手能力；有机结合理论知识，加深对于机械制造的理解，促进机械工程能力地提升。</w:t>
      </w:r>
    </w:p>
    <w:p>
      <w:pPr>
        <w:adjustRightInd w:val="0"/>
        <w:snapToGrid w:val="0"/>
        <w:spacing w:line="360" w:lineRule="auto"/>
        <w:rPr>
          <w:rFonts w:eastAsia="黑体"/>
          <w:color w:val="auto"/>
          <w:sz w:val="24"/>
          <w:szCs w:val="24"/>
        </w:rPr>
      </w:pPr>
      <w:r>
        <w:rPr>
          <w:rFonts w:hint="eastAsia" w:eastAsia="黑体" w:cs="黑体"/>
          <w:color w:val="auto"/>
          <w:sz w:val="24"/>
          <w:szCs w:val="24"/>
        </w:rPr>
        <w:t>三、课程目标、教学目标与毕业要求对应关系</w:t>
      </w:r>
    </w:p>
    <w:tbl>
      <w:tblPr>
        <w:tblStyle w:val="7"/>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88"/>
        <w:gridCol w:w="1980"/>
        <w:gridCol w:w="44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088" w:type="dxa"/>
          </w:tcPr>
          <w:p>
            <w:pPr>
              <w:adjustRightInd w:val="0"/>
              <w:snapToGrid w:val="0"/>
              <w:spacing w:line="360" w:lineRule="auto"/>
              <w:jc w:val="center"/>
              <w:rPr>
                <w:color w:val="auto"/>
              </w:rPr>
            </w:pPr>
            <w:r>
              <w:rPr>
                <w:rFonts w:hint="eastAsia" w:cs="宋体"/>
                <w:color w:val="auto"/>
              </w:rPr>
              <w:t>毕业要求</w:t>
            </w:r>
          </w:p>
        </w:tc>
        <w:tc>
          <w:tcPr>
            <w:tcW w:w="1980" w:type="dxa"/>
          </w:tcPr>
          <w:p>
            <w:pPr>
              <w:adjustRightInd w:val="0"/>
              <w:snapToGrid w:val="0"/>
              <w:spacing w:line="360" w:lineRule="auto"/>
              <w:jc w:val="center"/>
              <w:rPr>
                <w:color w:val="auto"/>
              </w:rPr>
            </w:pPr>
            <w:r>
              <w:rPr>
                <w:rFonts w:hint="eastAsia" w:cs="宋体"/>
                <w:color w:val="auto"/>
              </w:rPr>
              <w:t>对应课程目标</w:t>
            </w:r>
          </w:p>
        </w:tc>
        <w:tc>
          <w:tcPr>
            <w:tcW w:w="4454" w:type="dxa"/>
          </w:tcPr>
          <w:p>
            <w:pPr>
              <w:adjustRightInd w:val="0"/>
              <w:snapToGrid w:val="0"/>
              <w:spacing w:line="360" w:lineRule="auto"/>
              <w:jc w:val="center"/>
              <w:rPr>
                <w:color w:val="auto"/>
              </w:rPr>
            </w:pPr>
            <w:r>
              <w:rPr>
                <w:rFonts w:hint="eastAsia" w:cs="宋体"/>
                <w:color w:val="auto"/>
              </w:rPr>
              <w:t>教学目标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6"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1</w:t>
            </w:r>
            <w:r>
              <w:rPr>
                <w:rFonts w:hint="eastAsia" w:cs="宋体"/>
                <w:color w:val="auto"/>
              </w:rPr>
              <w:t>：</w:t>
            </w:r>
          </w:p>
          <w:p>
            <w:pPr>
              <w:adjustRightInd w:val="0"/>
              <w:snapToGrid w:val="0"/>
              <w:spacing w:line="360" w:lineRule="auto"/>
              <w:rPr>
                <w:color w:val="auto"/>
              </w:rPr>
            </w:pPr>
            <w:r>
              <w:rPr>
                <w:rFonts w:hint="eastAsia" w:cs="宋体"/>
                <w:color w:val="auto"/>
              </w:rPr>
              <w:t>工程知识</w:t>
            </w:r>
          </w:p>
        </w:tc>
        <w:tc>
          <w:tcPr>
            <w:tcW w:w="1980" w:type="dxa"/>
          </w:tcPr>
          <w:p>
            <w:pPr>
              <w:adjustRightInd w:val="0"/>
              <w:snapToGrid w:val="0"/>
              <w:spacing w:line="360" w:lineRule="auto"/>
              <w:rPr>
                <w:color w:val="auto"/>
              </w:rPr>
            </w:pPr>
            <w:r>
              <w:rPr>
                <w:rFonts w:hint="eastAsia" w:cs="宋体"/>
                <w:color w:val="auto"/>
              </w:rPr>
              <w:t>课程目标</w:t>
            </w:r>
            <w:r>
              <w:rPr>
                <w:color w:val="auto"/>
              </w:rPr>
              <w:t>1</w:t>
            </w:r>
            <w:r>
              <w:rPr>
                <w:rFonts w:hint="eastAsia" w:cs="宋体"/>
                <w:color w:val="auto"/>
              </w:rPr>
              <w:t>，</w:t>
            </w:r>
            <w:r>
              <w:rPr>
                <w:color w:val="auto"/>
              </w:rPr>
              <w:t>2</w:t>
            </w:r>
            <w:r>
              <w:rPr>
                <w:rFonts w:hint="eastAsia" w:cs="宋体"/>
                <w:color w:val="auto"/>
              </w:rPr>
              <w:t>，</w:t>
            </w:r>
            <w:r>
              <w:rPr>
                <w:color w:val="auto"/>
              </w:rPr>
              <w:t>3</w:t>
            </w:r>
          </w:p>
        </w:tc>
        <w:tc>
          <w:tcPr>
            <w:tcW w:w="4454" w:type="dxa"/>
            <w:vMerge w:val="restart"/>
          </w:tcPr>
          <w:p>
            <w:pPr>
              <w:adjustRightInd w:val="0"/>
              <w:snapToGrid w:val="0"/>
              <w:spacing w:line="360" w:lineRule="auto"/>
              <w:rPr>
                <w:color w:val="auto"/>
              </w:rPr>
            </w:pPr>
            <w:r>
              <w:rPr>
                <w:rFonts w:hint="eastAsia" w:cs="宋体"/>
                <w:color w:val="auto"/>
              </w:rPr>
              <w:t>目标</w:t>
            </w:r>
            <w:r>
              <w:rPr>
                <w:color w:val="auto"/>
              </w:rPr>
              <w:t>1</w:t>
            </w:r>
            <w:r>
              <w:rPr>
                <w:rFonts w:hint="eastAsia" w:cs="宋体"/>
                <w:color w:val="auto"/>
              </w:rPr>
              <w:t>：了解工程训练课程意义，建立机械加工基本概念，树立学生工程安全操作意识，培养形成作为工程技术人员的基本素质</w:t>
            </w:r>
            <w:r>
              <w:rPr>
                <w:rFonts w:hint="eastAsia" w:cs="宋体"/>
                <w:color w:val="auto"/>
                <w:lang w:eastAsia="zh-CN"/>
              </w:rPr>
              <w:t>，熟悉并掌握传统机械设备及数控设备的结构、操作，理解并掌握现代加工技术；</w:t>
            </w:r>
          </w:p>
          <w:p>
            <w:pPr>
              <w:adjustRightInd w:val="0"/>
              <w:snapToGrid w:val="0"/>
              <w:spacing w:line="360" w:lineRule="auto"/>
              <w:rPr>
                <w:color w:val="auto"/>
              </w:rPr>
            </w:pPr>
            <w:r>
              <w:rPr>
                <w:rFonts w:hint="eastAsia" w:cs="宋体"/>
                <w:color w:val="auto"/>
              </w:rPr>
              <w:t>目标</w:t>
            </w:r>
            <w:r>
              <w:rPr>
                <w:color w:val="auto"/>
              </w:rPr>
              <w:t>2</w:t>
            </w:r>
            <w:r>
              <w:rPr>
                <w:rFonts w:hint="eastAsia" w:cs="宋体"/>
                <w:color w:val="auto"/>
              </w:rPr>
              <w:t>：了解机械制造工程学基础知识，了解从原材料到零件再到装配成机械设备的整个过程中的各种机械加工的方式、零件的合格标准及检测、设备及附件、工具、刀具量具等有相关知识，认识常用设备型号分类和规格以及设备使用方法，了解各项目加工工艺过程及用途；</w:t>
            </w:r>
          </w:p>
          <w:p>
            <w:pPr>
              <w:adjustRightInd w:val="0"/>
              <w:snapToGrid w:val="0"/>
              <w:spacing w:line="360" w:lineRule="auto"/>
              <w:rPr>
                <w:rFonts w:cs="宋体"/>
                <w:color w:val="auto"/>
              </w:rPr>
            </w:pPr>
            <w:r>
              <w:rPr>
                <w:rFonts w:hint="eastAsia" w:cs="宋体"/>
                <w:color w:val="auto"/>
              </w:rPr>
              <w:t>目标</w:t>
            </w:r>
            <w:r>
              <w:rPr>
                <w:color w:val="auto"/>
              </w:rPr>
              <w:t>3</w:t>
            </w:r>
            <w:r>
              <w:rPr>
                <w:rFonts w:hint="eastAsia" w:cs="宋体"/>
                <w:color w:val="auto"/>
              </w:rPr>
              <w:t>：了解金属成型及热加工的基本知识，基本掌握铸造加工、焊接加工的工艺过程，能够独立完成砂型铸造造型、手工电弧焊等操作，了解锻造、材料热处理的基本知识</w:t>
            </w:r>
            <w:r>
              <w:rPr>
                <w:rFonts w:hint="eastAsia" w:cs="宋体"/>
                <w:color w:val="auto"/>
                <w:lang w:eastAsia="zh-CN"/>
              </w:rPr>
              <w:t>；</w:t>
            </w:r>
          </w:p>
          <w:p>
            <w:pPr>
              <w:adjustRightInd w:val="0"/>
              <w:snapToGrid w:val="0"/>
              <w:spacing w:line="360" w:lineRule="auto"/>
              <w:rPr>
                <w:color w:val="auto"/>
              </w:rPr>
            </w:pPr>
            <w:r>
              <w:rPr>
                <w:rFonts w:hint="eastAsia" w:cs="宋体"/>
                <w:color w:val="auto"/>
              </w:rPr>
              <w:t>目标</w:t>
            </w:r>
            <w:r>
              <w:rPr>
                <w:color w:val="auto"/>
              </w:rPr>
              <w:t>4</w:t>
            </w:r>
            <w:r>
              <w:rPr>
                <w:rFonts w:hint="eastAsia" w:cs="宋体"/>
                <w:color w:val="auto"/>
              </w:rPr>
              <w:t>：了解金属切削加工基本知识，基本掌握传统机械加工设备，如车床、铣床、刨床、磨床等机床加工的基本操作方法；</w:t>
            </w:r>
          </w:p>
          <w:p>
            <w:pPr>
              <w:adjustRightInd w:val="0"/>
              <w:snapToGrid w:val="0"/>
              <w:spacing w:line="360" w:lineRule="auto"/>
              <w:rPr>
                <w:color w:val="auto"/>
              </w:rPr>
            </w:pPr>
            <w:r>
              <w:rPr>
                <w:rFonts w:hint="eastAsia" w:cs="宋体"/>
                <w:color w:val="auto"/>
              </w:rPr>
              <w:t>目标</w:t>
            </w:r>
            <w:r>
              <w:rPr>
                <w:color w:val="auto"/>
              </w:rPr>
              <w:t>5</w:t>
            </w:r>
            <w:r>
              <w:rPr>
                <w:rFonts w:hint="eastAsia" w:cs="宋体"/>
                <w:color w:val="auto"/>
              </w:rPr>
              <w:t>：了解手工加工的基本知识，基本掌握钳工加工、铁艺制作、钣金制作等手工加工技能的基本方法和知识；</w:t>
            </w:r>
          </w:p>
          <w:p>
            <w:pPr>
              <w:adjustRightInd w:val="0"/>
              <w:snapToGrid w:val="0"/>
              <w:spacing w:line="360" w:lineRule="auto"/>
              <w:rPr>
                <w:rFonts w:cs="宋体"/>
                <w:color w:val="auto"/>
              </w:rPr>
            </w:pPr>
            <w:r>
              <w:rPr>
                <w:rFonts w:hint="eastAsia" w:cs="宋体"/>
                <w:color w:val="auto"/>
              </w:rPr>
              <w:t>目标</w:t>
            </w:r>
            <w:r>
              <w:rPr>
                <w:color w:val="auto"/>
              </w:rPr>
              <w:t>6</w:t>
            </w:r>
            <w:r>
              <w:rPr>
                <w:rFonts w:hint="eastAsia" w:cs="宋体"/>
                <w:color w:val="auto"/>
              </w:rPr>
              <w:t>：了解先进金属切削加工的基本知识，基本掌握数控车床，数控铣床、数控加工中心等先进加工金属切削加工机床设备工作原理和加工操作方法</w:t>
            </w:r>
            <w:r>
              <w:rPr>
                <w:rFonts w:hint="eastAsia" w:cs="宋体"/>
                <w:color w:val="auto"/>
                <w:lang w:eastAsia="zh-CN"/>
              </w:rPr>
              <w:t>；</w:t>
            </w:r>
          </w:p>
          <w:p>
            <w:pPr>
              <w:adjustRightInd w:val="0"/>
              <w:snapToGrid w:val="0"/>
              <w:spacing w:line="360" w:lineRule="auto"/>
              <w:rPr>
                <w:rFonts w:cs="宋体"/>
                <w:color w:val="auto"/>
              </w:rPr>
            </w:pPr>
            <w:r>
              <w:rPr>
                <w:rFonts w:hint="eastAsia" w:cs="宋体"/>
                <w:color w:val="auto"/>
              </w:rPr>
              <w:t>目标</w:t>
            </w:r>
            <w:r>
              <w:rPr>
                <w:color w:val="auto"/>
              </w:rPr>
              <w:t>7</w:t>
            </w:r>
            <w:r>
              <w:rPr>
                <w:rFonts w:hint="eastAsia" w:cs="宋体"/>
                <w:color w:val="auto"/>
              </w:rPr>
              <w:t>：了解特种加工的基本知识，基本掌握电火花线切割、激光加工、</w:t>
            </w:r>
            <w:r>
              <w:rPr>
                <w:color w:val="auto"/>
              </w:rPr>
              <w:t>3D</w:t>
            </w:r>
            <w:r>
              <w:rPr>
                <w:rFonts w:hint="eastAsia" w:cs="宋体"/>
                <w:color w:val="auto"/>
              </w:rPr>
              <w:t>打印等设备的工作原理和基本操作方法</w:t>
            </w:r>
            <w:r>
              <w:rPr>
                <w:rFonts w:hint="eastAsia" w:cs="宋体"/>
                <w:color w:val="auto"/>
                <w:lang w:eastAsia="zh-CN"/>
              </w:rPr>
              <w:t>；</w:t>
            </w:r>
          </w:p>
          <w:p>
            <w:pPr>
              <w:adjustRightInd w:val="0"/>
              <w:snapToGrid w:val="0"/>
              <w:spacing w:line="360" w:lineRule="auto"/>
              <w:rPr>
                <w:color w:val="auto"/>
              </w:rPr>
            </w:pPr>
            <w:r>
              <w:rPr>
                <w:rFonts w:hint="eastAsia" w:cs="宋体"/>
                <w:color w:val="auto"/>
              </w:rPr>
              <w:t>目标</w:t>
            </w:r>
            <w:r>
              <w:rPr>
                <w:rFonts w:cs="宋体"/>
                <w:color w:val="auto"/>
              </w:rPr>
              <w:t>8</w:t>
            </w:r>
            <w:r>
              <w:rPr>
                <w:rFonts w:hint="eastAsia" w:cs="宋体"/>
                <w:color w:val="auto"/>
              </w:rPr>
              <w:t>：了解创新制作项目的基本知识，基本掌握慧鱼模型拼装方式和基本操作。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16"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2</w:t>
            </w:r>
            <w:r>
              <w:rPr>
                <w:rFonts w:hint="eastAsia" w:cs="宋体"/>
                <w:color w:val="auto"/>
              </w:rPr>
              <w:t>：</w:t>
            </w:r>
          </w:p>
          <w:p>
            <w:pPr>
              <w:adjustRightInd w:val="0"/>
              <w:snapToGrid w:val="0"/>
              <w:spacing w:line="360" w:lineRule="auto"/>
              <w:rPr>
                <w:color w:val="auto"/>
              </w:rPr>
            </w:pPr>
            <w:r>
              <w:rPr>
                <w:rFonts w:hint="eastAsia" w:cs="宋体"/>
                <w:color w:val="auto"/>
              </w:rPr>
              <w:t>问题分析</w:t>
            </w:r>
          </w:p>
        </w:tc>
        <w:tc>
          <w:tcPr>
            <w:tcW w:w="1980" w:type="dxa"/>
          </w:tcPr>
          <w:p>
            <w:pPr>
              <w:adjustRightInd w:val="0"/>
              <w:snapToGrid w:val="0"/>
              <w:spacing w:line="360" w:lineRule="auto"/>
              <w:rPr>
                <w:color w:val="auto"/>
              </w:rPr>
            </w:pPr>
            <w:r>
              <w:rPr>
                <w:rFonts w:hint="eastAsia" w:cs="宋体"/>
                <w:color w:val="auto"/>
              </w:rPr>
              <w:t>课程目标</w:t>
            </w:r>
            <w:r>
              <w:rPr>
                <w:color w:val="auto"/>
              </w:rPr>
              <w:t>1</w:t>
            </w:r>
            <w:r>
              <w:rPr>
                <w:rFonts w:hint="eastAsia" w:cs="宋体"/>
                <w:color w:val="auto"/>
              </w:rPr>
              <w:t>，</w:t>
            </w:r>
            <w:r>
              <w:rPr>
                <w:color w:val="auto"/>
              </w:rPr>
              <w:t>2</w:t>
            </w:r>
            <w:r>
              <w:rPr>
                <w:rFonts w:hint="eastAsia" w:cs="宋体"/>
                <w:color w:val="auto"/>
              </w:rPr>
              <w:t>，</w:t>
            </w:r>
            <w:r>
              <w:rPr>
                <w:color w:val="auto"/>
              </w:rPr>
              <w:t>3</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0"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3</w:t>
            </w:r>
            <w:r>
              <w:rPr>
                <w:rFonts w:hint="eastAsia" w:cs="宋体"/>
                <w:color w:val="auto"/>
              </w:rPr>
              <w:t>：</w:t>
            </w:r>
          </w:p>
          <w:p>
            <w:pPr>
              <w:adjustRightInd w:val="0"/>
              <w:snapToGrid w:val="0"/>
              <w:spacing w:line="360" w:lineRule="auto"/>
              <w:rPr>
                <w:color w:val="auto"/>
              </w:rPr>
            </w:pPr>
            <w:r>
              <w:rPr>
                <w:rFonts w:hint="eastAsia" w:cs="宋体"/>
                <w:color w:val="auto"/>
              </w:rPr>
              <w:t>设计</w:t>
            </w:r>
            <w:r>
              <w:rPr>
                <w:color w:val="auto"/>
              </w:rPr>
              <w:t>/</w:t>
            </w:r>
            <w:r>
              <w:rPr>
                <w:rFonts w:hint="eastAsia" w:cs="宋体"/>
                <w:color w:val="auto"/>
              </w:rPr>
              <w:t>开发解决方案</w:t>
            </w:r>
          </w:p>
        </w:tc>
        <w:tc>
          <w:tcPr>
            <w:tcW w:w="1980" w:type="dxa"/>
          </w:tcPr>
          <w:p>
            <w:pPr>
              <w:adjustRightInd w:val="0"/>
              <w:snapToGrid w:val="0"/>
              <w:spacing w:line="360" w:lineRule="auto"/>
              <w:rPr>
                <w:color w:val="auto"/>
              </w:rPr>
            </w:pPr>
            <w:r>
              <w:rPr>
                <w:rFonts w:hint="eastAsia" w:cs="宋体"/>
                <w:color w:val="auto"/>
              </w:rPr>
              <w:t>课程目标</w:t>
            </w:r>
            <w:r>
              <w:rPr>
                <w:color w:val="auto"/>
              </w:rPr>
              <w:t>3</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0"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4</w:t>
            </w:r>
            <w:r>
              <w:rPr>
                <w:rFonts w:hint="eastAsia" w:cs="宋体"/>
                <w:color w:val="auto"/>
              </w:rPr>
              <w:t>：</w:t>
            </w:r>
          </w:p>
          <w:p>
            <w:pPr>
              <w:adjustRightInd w:val="0"/>
              <w:snapToGrid w:val="0"/>
              <w:spacing w:line="360" w:lineRule="auto"/>
              <w:rPr>
                <w:color w:val="auto"/>
              </w:rPr>
            </w:pPr>
            <w:r>
              <w:rPr>
                <w:rFonts w:hint="eastAsia" w:cs="宋体"/>
                <w:color w:val="auto"/>
              </w:rPr>
              <w:t>使用现代工具</w:t>
            </w:r>
          </w:p>
        </w:tc>
        <w:tc>
          <w:tcPr>
            <w:tcW w:w="1980" w:type="dxa"/>
          </w:tcPr>
          <w:p>
            <w:pPr>
              <w:adjustRightInd w:val="0"/>
              <w:snapToGrid w:val="0"/>
              <w:spacing w:line="360" w:lineRule="auto"/>
              <w:rPr>
                <w:color w:val="auto"/>
              </w:rPr>
            </w:pPr>
            <w:r>
              <w:rPr>
                <w:rFonts w:hint="eastAsia" w:cs="宋体"/>
                <w:color w:val="auto"/>
              </w:rPr>
              <w:t>课程目标</w:t>
            </w:r>
            <w:r>
              <w:rPr>
                <w:color w:val="auto"/>
              </w:rPr>
              <w:t>2</w:t>
            </w:r>
            <w:r>
              <w:rPr>
                <w:rFonts w:hint="eastAsia" w:cs="宋体"/>
                <w:color w:val="auto"/>
              </w:rPr>
              <w:t>，</w:t>
            </w:r>
            <w:r>
              <w:rPr>
                <w:color w:val="auto"/>
              </w:rPr>
              <w:t>3</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2"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5</w:t>
            </w:r>
            <w:r>
              <w:rPr>
                <w:rFonts w:hint="eastAsia" w:cs="宋体"/>
                <w:color w:val="auto"/>
              </w:rPr>
              <w:t>：</w:t>
            </w:r>
          </w:p>
          <w:p>
            <w:pPr>
              <w:adjustRightInd w:val="0"/>
              <w:snapToGrid w:val="0"/>
              <w:spacing w:line="360" w:lineRule="auto"/>
              <w:rPr>
                <w:color w:val="auto"/>
              </w:rPr>
            </w:pPr>
            <w:r>
              <w:rPr>
                <w:rFonts w:hint="eastAsia" w:cs="宋体"/>
                <w:color w:val="auto"/>
              </w:rPr>
              <w:t>工程与社会</w:t>
            </w:r>
          </w:p>
        </w:tc>
        <w:tc>
          <w:tcPr>
            <w:tcW w:w="1980" w:type="dxa"/>
          </w:tcPr>
          <w:p>
            <w:pPr>
              <w:adjustRightInd w:val="0"/>
              <w:snapToGrid w:val="0"/>
              <w:spacing w:line="360" w:lineRule="auto"/>
              <w:rPr>
                <w:color w:val="auto"/>
              </w:rPr>
            </w:pPr>
            <w:r>
              <w:rPr>
                <w:rFonts w:hint="eastAsia" w:cs="宋体"/>
                <w:color w:val="auto"/>
              </w:rPr>
              <w:t>课程目标</w:t>
            </w:r>
            <w:r>
              <w:rPr>
                <w:color w:val="auto"/>
              </w:rPr>
              <w:t>4</w:t>
            </w:r>
            <w:r>
              <w:rPr>
                <w:rFonts w:hint="eastAsia" w:cs="宋体"/>
                <w:color w:val="auto"/>
              </w:rPr>
              <w:t>，</w:t>
            </w:r>
            <w:r>
              <w:rPr>
                <w:color w:val="auto"/>
              </w:rPr>
              <w:t>5</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6"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6</w:t>
            </w:r>
            <w:r>
              <w:rPr>
                <w:rFonts w:hint="eastAsia" w:cs="宋体"/>
                <w:color w:val="auto"/>
              </w:rPr>
              <w:t>：</w:t>
            </w:r>
          </w:p>
          <w:p>
            <w:pPr>
              <w:adjustRightInd w:val="0"/>
              <w:snapToGrid w:val="0"/>
              <w:spacing w:line="360" w:lineRule="auto"/>
              <w:rPr>
                <w:color w:val="auto"/>
              </w:rPr>
            </w:pPr>
            <w:r>
              <w:rPr>
                <w:rFonts w:hint="eastAsia" w:cs="宋体"/>
                <w:color w:val="auto"/>
              </w:rPr>
              <w:t>职业规范</w:t>
            </w:r>
          </w:p>
        </w:tc>
        <w:tc>
          <w:tcPr>
            <w:tcW w:w="1980" w:type="dxa"/>
          </w:tcPr>
          <w:p>
            <w:pPr>
              <w:adjustRightInd w:val="0"/>
              <w:snapToGrid w:val="0"/>
              <w:spacing w:line="360" w:lineRule="auto"/>
              <w:rPr>
                <w:color w:val="auto"/>
              </w:rPr>
            </w:pPr>
            <w:r>
              <w:rPr>
                <w:rFonts w:hint="eastAsia" w:cs="宋体"/>
                <w:color w:val="auto"/>
              </w:rPr>
              <w:t>课程目标</w:t>
            </w:r>
            <w:r>
              <w:rPr>
                <w:color w:val="auto"/>
              </w:rPr>
              <w:t>1</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68"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7</w:t>
            </w:r>
            <w:r>
              <w:rPr>
                <w:rFonts w:hint="eastAsia" w:cs="宋体"/>
                <w:color w:val="auto"/>
              </w:rPr>
              <w:t>：</w:t>
            </w:r>
          </w:p>
          <w:p>
            <w:pPr>
              <w:adjustRightInd w:val="0"/>
              <w:snapToGrid w:val="0"/>
              <w:spacing w:line="360" w:lineRule="auto"/>
              <w:rPr>
                <w:color w:val="auto"/>
              </w:rPr>
            </w:pPr>
            <w:r>
              <w:rPr>
                <w:rFonts w:hint="eastAsia" w:cs="宋体"/>
                <w:color w:val="auto"/>
              </w:rPr>
              <w:t>终身学习</w:t>
            </w:r>
          </w:p>
        </w:tc>
        <w:tc>
          <w:tcPr>
            <w:tcW w:w="1980" w:type="dxa"/>
          </w:tcPr>
          <w:p>
            <w:pPr>
              <w:adjustRightInd w:val="0"/>
              <w:snapToGrid w:val="0"/>
              <w:spacing w:line="360" w:lineRule="auto"/>
              <w:rPr>
                <w:color w:val="auto"/>
              </w:rPr>
            </w:pPr>
            <w:r>
              <w:rPr>
                <w:rFonts w:hint="eastAsia" w:cs="宋体"/>
                <w:color w:val="auto"/>
              </w:rPr>
              <w:t>课程目标</w:t>
            </w:r>
            <w:r>
              <w:rPr>
                <w:color w:val="auto"/>
              </w:rPr>
              <w:t>4</w:t>
            </w:r>
          </w:p>
        </w:tc>
        <w:tc>
          <w:tcPr>
            <w:tcW w:w="4454" w:type="dxa"/>
            <w:vMerge w:val="continue"/>
          </w:tcPr>
          <w:p>
            <w:pPr>
              <w:adjustRightInd w:val="0"/>
              <w:snapToGrid w:val="0"/>
              <w:spacing w:line="360" w:lineRule="auto"/>
              <w:rPr>
                <w:color w:val="auto"/>
              </w:rPr>
            </w:pPr>
          </w:p>
        </w:tc>
      </w:tr>
    </w:tbl>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四、教学基本要求和教学内容</w:t>
      </w:r>
    </w:p>
    <w:p>
      <w:pPr>
        <w:adjustRightInd w:val="0"/>
        <w:snapToGrid w:val="0"/>
        <w:spacing w:line="360" w:lineRule="auto"/>
        <w:ind w:firstLine="420" w:firstLineChars="200"/>
        <w:rPr>
          <w:color w:val="auto"/>
        </w:rPr>
      </w:pPr>
      <w:r>
        <w:rPr>
          <w:rFonts w:hint="eastAsia" w:cs="宋体"/>
          <w:color w:val="auto"/>
        </w:rPr>
        <w:t>（一）工程训练安全教育及实训动员</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⑴通过安全教育树立工程安全意识；</w:t>
      </w:r>
    </w:p>
    <w:p>
      <w:pPr>
        <w:adjustRightInd w:val="0"/>
        <w:snapToGrid w:val="0"/>
        <w:spacing w:line="360" w:lineRule="auto"/>
        <w:ind w:firstLine="420" w:firstLineChars="200"/>
        <w:rPr>
          <w:color w:val="auto"/>
        </w:rPr>
      </w:pPr>
      <w:r>
        <w:rPr>
          <w:rFonts w:hint="eastAsia" w:cs="宋体"/>
          <w:color w:val="auto"/>
        </w:rPr>
        <w:t>⑵了解基本的机械制造工程背景帮助学生培养大工程意识。</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⑴工程训练安全教育及设备操作安全、伤害的防止、工装规范等；</w:t>
      </w:r>
    </w:p>
    <w:p>
      <w:pPr>
        <w:adjustRightInd w:val="0"/>
        <w:snapToGrid w:val="0"/>
        <w:spacing w:line="360" w:lineRule="auto"/>
        <w:ind w:firstLine="420" w:firstLineChars="200"/>
        <w:rPr>
          <w:color w:val="auto"/>
        </w:rPr>
      </w:pPr>
      <w:r>
        <w:rPr>
          <w:rFonts w:hint="eastAsia" w:cs="宋体"/>
          <w:color w:val="auto"/>
        </w:rPr>
        <w:t>⑵工程训练的基本内涵、目的、意义及教学要求；</w:t>
      </w:r>
    </w:p>
    <w:p>
      <w:pPr>
        <w:adjustRightInd w:val="0"/>
        <w:snapToGrid w:val="0"/>
        <w:spacing w:line="360" w:lineRule="auto"/>
        <w:ind w:firstLine="420" w:firstLineChars="200"/>
        <w:rPr>
          <w:color w:val="auto"/>
        </w:rPr>
      </w:pPr>
      <w:r>
        <w:rPr>
          <w:rFonts w:hint="eastAsia" w:cs="宋体"/>
          <w:color w:val="auto"/>
        </w:rPr>
        <w:t>⑶现代工程简介、机械制造过程概述和现代制造技术简介。</w:t>
      </w:r>
    </w:p>
    <w:p>
      <w:pPr>
        <w:adjustRightInd w:val="0"/>
        <w:snapToGrid w:val="0"/>
        <w:spacing w:line="360" w:lineRule="auto"/>
        <w:ind w:firstLine="420" w:firstLineChars="200"/>
        <w:rPr>
          <w:color w:val="auto"/>
        </w:rPr>
      </w:pPr>
      <w:r>
        <w:rPr>
          <w:rFonts w:hint="eastAsia" w:cs="宋体"/>
          <w:color w:val="auto"/>
        </w:rPr>
        <w:t>（二）项目（一）工程认知</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⑴了解机械加工工程的基本内容；</w:t>
      </w:r>
    </w:p>
    <w:p>
      <w:pPr>
        <w:adjustRightInd w:val="0"/>
        <w:snapToGrid w:val="0"/>
        <w:spacing w:line="360" w:lineRule="auto"/>
        <w:ind w:firstLine="420" w:firstLineChars="200"/>
        <w:rPr>
          <w:color w:val="auto"/>
        </w:rPr>
      </w:pPr>
      <w:r>
        <w:rPr>
          <w:rFonts w:hint="eastAsia" w:cs="宋体"/>
          <w:color w:val="auto"/>
        </w:rPr>
        <w:t>⑵了解机械加工工艺过程的基本内容；</w:t>
      </w:r>
    </w:p>
    <w:p>
      <w:pPr>
        <w:adjustRightInd w:val="0"/>
        <w:snapToGrid w:val="0"/>
        <w:spacing w:line="360" w:lineRule="auto"/>
        <w:ind w:firstLine="420" w:firstLineChars="200"/>
        <w:rPr>
          <w:color w:val="auto"/>
        </w:rPr>
      </w:pPr>
      <w:r>
        <w:rPr>
          <w:rFonts w:hint="eastAsia" w:cs="宋体"/>
          <w:color w:val="auto"/>
        </w:rPr>
        <w:t>⑶了解机械加工精度，工具、量具、夹具等基本内容。</w:t>
      </w:r>
    </w:p>
    <w:p>
      <w:pPr>
        <w:adjustRightInd w:val="0"/>
        <w:snapToGrid w:val="0"/>
        <w:spacing w:line="360" w:lineRule="auto"/>
        <w:ind w:firstLine="420" w:firstLineChars="200"/>
        <w:rPr>
          <w:color w:val="auto"/>
        </w:rPr>
      </w:pPr>
      <w:r>
        <w:rPr>
          <w:color w:val="auto"/>
        </w:rPr>
        <w:t>2</w:t>
      </w:r>
      <w:r>
        <w:rPr>
          <w:rFonts w:hint="eastAsia" w:cs="宋体"/>
          <w:color w:val="auto"/>
        </w:rPr>
        <w:t>、主要内容：机械加工工程、公差配合、机械加工刀具，夹具展示柜讲解和视听。</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w:t>
      </w:r>
      <w:r>
        <w:rPr>
          <w:rFonts w:hint="eastAsia" w:cs="宋体"/>
          <w:color w:val="auto"/>
        </w:rPr>
        <w:t>：机械制造工程实训报告</w:t>
      </w:r>
      <w:r>
        <w:rPr>
          <w:color w:val="auto"/>
        </w:rPr>
        <w:t>-</w:t>
      </w:r>
      <w:r>
        <w:rPr>
          <w:rFonts w:hint="eastAsia" w:cs="宋体"/>
          <w:color w:val="auto"/>
        </w:rPr>
        <w:t>机械加工认知：简答题：共</w:t>
      </w:r>
      <w:r>
        <w:rPr>
          <w:color w:val="auto"/>
        </w:rPr>
        <w:t>4</w:t>
      </w:r>
      <w:r>
        <w:rPr>
          <w:rFonts w:hint="eastAsia" w:cs="宋体"/>
          <w:color w:val="auto"/>
        </w:rPr>
        <w:t>题</w:t>
      </w:r>
    </w:p>
    <w:p>
      <w:pPr>
        <w:adjustRightInd w:val="0"/>
        <w:snapToGrid w:val="0"/>
        <w:spacing w:line="360" w:lineRule="auto"/>
        <w:ind w:firstLine="420" w:firstLineChars="200"/>
        <w:rPr>
          <w:color w:val="auto"/>
        </w:rPr>
      </w:pPr>
      <w:r>
        <w:rPr>
          <w:rFonts w:hint="eastAsia" w:cs="宋体"/>
          <w:color w:val="auto"/>
        </w:rPr>
        <w:t>（三）项目（二）车削加工技术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⑴了解车削加工的基本知识，车床及附件的结构、车刀、量具和使用方法；</w:t>
      </w:r>
    </w:p>
    <w:p>
      <w:pPr>
        <w:adjustRightInd w:val="0"/>
        <w:snapToGrid w:val="0"/>
        <w:spacing w:line="360" w:lineRule="auto"/>
        <w:ind w:firstLine="420" w:firstLineChars="200"/>
        <w:rPr>
          <w:rFonts w:cs="宋体"/>
          <w:color w:val="auto"/>
        </w:rPr>
      </w:pPr>
      <w:r>
        <w:rPr>
          <w:rFonts w:hint="eastAsia" w:cs="宋体"/>
          <w:color w:val="auto"/>
        </w:rPr>
        <w:t>⑵了解车削加工的基本操作技能；</w:t>
      </w:r>
    </w:p>
    <w:p>
      <w:pPr>
        <w:adjustRightInd w:val="0"/>
        <w:snapToGrid w:val="0"/>
        <w:spacing w:line="360" w:lineRule="auto"/>
        <w:ind w:firstLine="420" w:firstLineChars="200"/>
        <w:rPr>
          <w:rFonts w:cs="宋体"/>
          <w:color w:val="auto"/>
        </w:rPr>
      </w:pPr>
      <w:r>
        <w:rPr>
          <w:rFonts w:hint="eastAsia" w:cs="宋体"/>
          <w:color w:val="auto"/>
        </w:rPr>
        <w:t>⑶了解一般轴类零件的基本工艺过程；</w:t>
      </w:r>
    </w:p>
    <w:p>
      <w:pPr>
        <w:adjustRightInd w:val="0"/>
        <w:snapToGrid w:val="0"/>
        <w:spacing w:line="360" w:lineRule="auto"/>
        <w:ind w:firstLine="420" w:firstLineChars="200"/>
        <w:rPr>
          <w:rFonts w:cs="宋体"/>
          <w:color w:val="auto"/>
        </w:rPr>
      </w:pPr>
      <w:r>
        <w:rPr>
          <w:rFonts w:cs="宋体"/>
          <w:color w:val="auto"/>
        </w:rPr>
        <w:fldChar w:fldCharType="begin"/>
      </w:r>
      <w:r>
        <w:rPr>
          <w:rFonts w:cs="宋体"/>
          <w:color w:val="auto"/>
        </w:rPr>
        <w:instrText xml:space="preserve"> = 4 \* GB2 </w:instrText>
      </w:r>
      <w:r>
        <w:rPr>
          <w:rFonts w:cs="宋体"/>
          <w:color w:val="auto"/>
        </w:rPr>
        <w:fldChar w:fldCharType="separate"/>
      </w:r>
      <w:r>
        <w:rPr>
          <w:rFonts w:hint="eastAsia" w:cs="宋体"/>
          <w:color w:val="auto"/>
        </w:rPr>
        <w:t>⑷</w:t>
      </w:r>
      <w:r>
        <w:rPr>
          <w:rFonts w:cs="宋体"/>
          <w:color w:val="auto"/>
        </w:rPr>
        <w:fldChar w:fldCharType="end"/>
      </w:r>
      <w:r>
        <w:rPr>
          <w:rFonts w:hint="eastAsia" w:cs="宋体"/>
          <w:color w:val="auto"/>
        </w:rPr>
        <w:t>基本掌握圆柱面、端面、锥面和成型面的车削方法；</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熟悉并严格遵守车削加工安全操作规程。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⑴车削加工基本介绍，包括车削加工对象、加工范围、零件的应用及发展等；</w:t>
      </w:r>
    </w:p>
    <w:p>
      <w:pPr>
        <w:adjustRightInd w:val="0"/>
        <w:snapToGrid w:val="0"/>
        <w:spacing w:line="360" w:lineRule="auto"/>
        <w:ind w:firstLine="420" w:firstLineChars="200"/>
        <w:rPr>
          <w:color w:val="auto"/>
        </w:rPr>
      </w:pPr>
      <w:r>
        <w:rPr>
          <w:rFonts w:hint="eastAsia" w:cs="宋体"/>
          <w:color w:val="auto"/>
        </w:rPr>
        <w:t>⑵车床、车刀、量具和主要附件的结构介绍和使用方法；</w:t>
      </w:r>
    </w:p>
    <w:p>
      <w:pPr>
        <w:adjustRightInd w:val="0"/>
        <w:snapToGrid w:val="0"/>
        <w:spacing w:line="360" w:lineRule="auto"/>
        <w:ind w:firstLine="420" w:firstLineChars="200"/>
        <w:rPr>
          <w:rFonts w:cs="宋体"/>
          <w:color w:val="auto"/>
        </w:rPr>
      </w:pPr>
      <w:r>
        <w:rPr>
          <w:rFonts w:hint="eastAsia" w:cs="宋体"/>
          <w:color w:val="auto"/>
        </w:rPr>
        <w:t>⑶车削加工的基本操作技能（圆柱面、端面、锥面和成型面的车削方法）；</w:t>
      </w:r>
    </w:p>
    <w:p>
      <w:pPr>
        <w:adjustRightInd w:val="0"/>
        <w:snapToGrid w:val="0"/>
        <w:spacing w:line="360" w:lineRule="auto"/>
        <w:ind w:firstLine="420" w:firstLineChars="200"/>
        <w:rPr>
          <w:rFonts w:cs="宋体"/>
          <w:color w:val="auto"/>
        </w:rPr>
      </w:pPr>
      <w:r>
        <w:rPr>
          <w:rFonts w:hint="eastAsia" w:cs="宋体"/>
          <w:color w:val="auto"/>
        </w:rPr>
        <w:t>⑷车削加工其他操作技能的介绍</w:t>
      </w:r>
      <w:r>
        <w:rPr>
          <w:rFonts w:cs="宋体"/>
          <w:color w:val="auto"/>
        </w:rPr>
        <w:t>,</w:t>
      </w:r>
      <w:r>
        <w:rPr>
          <w:rFonts w:hint="eastAsia" w:cs="宋体"/>
          <w:color w:val="auto"/>
        </w:rPr>
        <w:t>如：螺纹加工、滚花、孔加工等；</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榔头手柄的加工方法、步骤、演示、巡回指导；</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6 \* GB2 </w:instrText>
      </w:r>
      <w:r>
        <w:rPr>
          <w:rFonts w:cs="宋体"/>
          <w:color w:val="auto"/>
        </w:rPr>
        <w:fldChar w:fldCharType="separate"/>
      </w:r>
      <w:r>
        <w:rPr>
          <w:rFonts w:hint="eastAsia" w:cs="宋体"/>
          <w:color w:val="auto"/>
        </w:rPr>
        <w:t>⑹</w:t>
      </w:r>
      <w:r>
        <w:rPr>
          <w:rFonts w:cs="宋体"/>
          <w:color w:val="auto"/>
        </w:rPr>
        <w:fldChar w:fldCharType="end"/>
      </w:r>
      <w:r>
        <w:rPr>
          <w:rFonts w:hint="eastAsia" w:cs="宋体"/>
          <w:color w:val="auto"/>
        </w:rPr>
        <w:t>车削加工安全操作规程和车床设备维护规程。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2</w:t>
      </w:r>
      <w:r>
        <w:rPr>
          <w:rFonts w:hint="eastAsia" w:cs="宋体"/>
          <w:color w:val="auto"/>
        </w:rPr>
        <w:t>：机械制造工程实训报告</w:t>
      </w:r>
      <w:r>
        <w:rPr>
          <w:color w:val="auto"/>
        </w:rPr>
        <w:t>-</w:t>
      </w:r>
      <w:r>
        <w:rPr>
          <w:rFonts w:hint="eastAsia" w:cs="宋体"/>
          <w:color w:val="auto"/>
        </w:rPr>
        <w:t>车工：填空、简答等：</w:t>
      </w:r>
      <w:r>
        <w:rPr>
          <w:color w:val="auto"/>
        </w:rPr>
        <w:t>6</w:t>
      </w:r>
      <w:r>
        <w:rPr>
          <w:rFonts w:hint="eastAsia" w:cs="宋体"/>
          <w:color w:val="auto"/>
        </w:rPr>
        <w:t>个大题</w:t>
      </w:r>
    </w:p>
    <w:p>
      <w:pPr>
        <w:adjustRightInd w:val="0"/>
        <w:snapToGrid w:val="0"/>
        <w:spacing w:line="360" w:lineRule="auto"/>
        <w:ind w:firstLine="420" w:firstLineChars="200"/>
        <w:rPr>
          <w:rFonts w:cs="宋体"/>
          <w:color w:val="auto"/>
        </w:rPr>
      </w:pPr>
      <w:r>
        <w:rPr>
          <w:color w:val="auto"/>
        </w:rPr>
        <w:t>4</w:t>
      </w:r>
      <w:r>
        <w:rPr>
          <w:rFonts w:hint="eastAsia" w:cs="宋体"/>
          <w:color w:val="auto"/>
        </w:rPr>
        <w:t>、实践操作</w:t>
      </w:r>
      <w:r>
        <w:rPr>
          <w:color w:val="auto"/>
        </w:rPr>
        <w:t>1</w:t>
      </w:r>
      <w:r>
        <w:rPr>
          <w:rFonts w:hint="eastAsia" w:cs="宋体"/>
          <w:color w:val="auto"/>
        </w:rPr>
        <w:t>：机械类榔头手柄的车削加工部分的制作（附图</w:t>
      </w:r>
      <w:r>
        <w:rPr>
          <w:color w:val="auto"/>
        </w:rPr>
        <w:t>4</w:t>
      </w:r>
      <w:r>
        <w:rPr>
          <w:rFonts w:hint="eastAsia" w:cs="宋体"/>
          <w:color w:val="auto"/>
        </w:rPr>
        <w:t>）。</w:t>
      </w:r>
    </w:p>
    <w:p>
      <w:pPr>
        <w:adjustRightInd w:val="0"/>
        <w:snapToGrid w:val="0"/>
        <w:spacing w:line="360" w:lineRule="auto"/>
        <w:ind w:firstLine="420" w:firstLineChars="200"/>
        <w:rPr>
          <w:color w:val="auto"/>
        </w:rPr>
      </w:pPr>
      <w:r>
        <w:rPr>
          <w:rFonts w:hint="eastAsia" w:cs="宋体"/>
          <w:color w:val="auto"/>
        </w:rPr>
        <w:t>（四）项目（三）钳工加工技术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⑴了解钳工加工的特点、应用及发展方向；</w:t>
      </w:r>
    </w:p>
    <w:p>
      <w:pPr>
        <w:adjustRightInd w:val="0"/>
        <w:snapToGrid w:val="0"/>
        <w:spacing w:line="360" w:lineRule="auto"/>
        <w:ind w:firstLine="420" w:firstLineChars="200"/>
        <w:rPr>
          <w:color w:val="auto"/>
        </w:rPr>
      </w:pPr>
      <w:r>
        <w:rPr>
          <w:rFonts w:hint="eastAsia" w:cs="宋体"/>
          <w:color w:val="auto"/>
        </w:rPr>
        <w:t>⑵熟悉钳工主要工作</w:t>
      </w:r>
      <w:r>
        <w:rPr>
          <w:color w:val="auto"/>
        </w:rPr>
        <w:t>(</w:t>
      </w:r>
      <w:r>
        <w:rPr>
          <w:rFonts w:hint="eastAsia" w:cs="宋体"/>
          <w:color w:val="auto"/>
        </w:rPr>
        <w:t>锯、锉、平面划线等</w:t>
      </w:r>
      <w:r>
        <w:rPr>
          <w:color w:val="auto"/>
        </w:rPr>
        <w:t>)</w:t>
      </w:r>
      <w:r>
        <w:rPr>
          <w:rFonts w:hint="eastAsia" w:cs="宋体"/>
          <w:color w:val="auto"/>
        </w:rPr>
        <w:t>的基本操作方法及所用工夹量具；</w:t>
      </w:r>
    </w:p>
    <w:p>
      <w:pPr>
        <w:adjustRightInd w:val="0"/>
        <w:snapToGrid w:val="0"/>
        <w:spacing w:line="360" w:lineRule="auto"/>
        <w:ind w:firstLine="420" w:firstLineChars="200"/>
        <w:rPr>
          <w:color w:val="auto"/>
        </w:rPr>
      </w:pPr>
      <w:r>
        <w:rPr>
          <w:rFonts w:hint="eastAsia" w:cs="宋体"/>
          <w:color w:val="auto"/>
        </w:rPr>
        <w:t>⑶了解钻孔、铰孔、内外螺纹加工等方法；</w:t>
      </w:r>
    </w:p>
    <w:p>
      <w:pPr>
        <w:adjustRightInd w:val="0"/>
        <w:snapToGrid w:val="0"/>
        <w:spacing w:line="360" w:lineRule="auto"/>
        <w:ind w:left="420" w:leftChars="200"/>
        <w:rPr>
          <w:color w:val="auto"/>
        </w:rPr>
      </w:pPr>
      <w:r>
        <w:rPr>
          <w:rFonts w:hint="eastAsia" w:cs="宋体"/>
          <w:color w:val="auto"/>
        </w:rPr>
        <w:t>⑷熟悉并严格遵守钳工安全操作规程。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pStyle w:val="11"/>
        <w:spacing w:line="360" w:lineRule="auto"/>
        <w:rPr>
          <w:color w:val="auto"/>
        </w:rPr>
      </w:pPr>
      <w:r>
        <w:rPr>
          <w:rFonts w:hint="eastAsia" w:cs="宋体"/>
          <w:color w:val="auto"/>
        </w:rPr>
        <w:t>⑴钳工加工的特点、应用和发展方向；</w:t>
      </w:r>
    </w:p>
    <w:p>
      <w:pPr>
        <w:adjustRightInd w:val="0"/>
        <w:snapToGrid w:val="0"/>
        <w:spacing w:line="360" w:lineRule="auto"/>
        <w:ind w:firstLine="420" w:firstLineChars="200"/>
        <w:rPr>
          <w:rFonts w:cs="宋体"/>
          <w:color w:val="auto"/>
        </w:rPr>
      </w:pPr>
      <w:r>
        <w:rPr>
          <w:rFonts w:hint="eastAsia" w:cs="宋体"/>
          <w:color w:val="auto"/>
        </w:rPr>
        <w:t>⑵钳工基本操作方法（锯、锉、平面划线、钻、内外螺纹等）及所用工具、夹具、量具；</w:t>
      </w:r>
    </w:p>
    <w:p>
      <w:pPr>
        <w:adjustRightInd w:val="0"/>
        <w:snapToGrid w:val="0"/>
        <w:spacing w:line="360" w:lineRule="auto"/>
        <w:ind w:firstLine="420" w:firstLineChars="200"/>
        <w:rPr>
          <w:color w:val="auto"/>
        </w:rPr>
      </w:pPr>
      <w:r>
        <w:rPr>
          <w:rFonts w:hint="eastAsia" w:cs="宋体"/>
          <w:color w:val="auto"/>
        </w:rPr>
        <w:t>⑶榔头制作操作讲解、演示、巡回指导</w:t>
      </w:r>
    </w:p>
    <w:p>
      <w:pPr>
        <w:adjustRightInd w:val="0"/>
        <w:snapToGrid w:val="0"/>
        <w:spacing w:line="360" w:lineRule="auto"/>
        <w:ind w:firstLine="420" w:firstLineChars="200"/>
        <w:rPr>
          <w:color w:val="auto"/>
        </w:rPr>
      </w:pPr>
      <w:r>
        <w:rPr>
          <w:rFonts w:hint="eastAsia" w:cs="宋体"/>
          <w:color w:val="auto"/>
        </w:rPr>
        <w:t>⑷钳工加工安全操作规程和钻床、台虎钳的维护保养。</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3</w:t>
      </w:r>
      <w:r>
        <w:rPr>
          <w:rFonts w:hint="eastAsia" w:cs="宋体"/>
          <w:color w:val="auto"/>
        </w:rPr>
        <w:t>：机械制造工程实训报告</w:t>
      </w:r>
      <w:r>
        <w:rPr>
          <w:color w:val="auto"/>
        </w:rPr>
        <w:t>-</w:t>
      </w:r>
      <w:r>
        <w:rPr>
          <w:rFonts w:hint="eastAsia" w:cs="宋体"/>
          <w:color w:val="auto"/>
        </w:rPr>
        <w:t>钳工：填空、简答等：</w:t>
      </w:r>
      <w:r>
        <w:rPr>
          <w:color w:val="auto"/>
        </w:rPr>
        <w:t>5</w:t>
      </w:r>
      <w:r>
        <w:rPr>
          <w:rFonts w:hint="eastAsia" w:cs="宋体"/>
          <w:color w:val="auto"/>
        </w:rPr>
        <w:t>个大题</w:t>
      </w:r>
    </w:p>
    <w:p>
      <w:pPr>
        <w:adjustRightInd w:val="0"/>
        <w:snapToGrid w:val="0"/>
        <w:spacing w:line="360" w:lineRule="auto"/>
        <w:ind w:firstLine="420" w:firstLineChars="200"/>
        <w:rPr>
          <w:rFonts w:cs="宋体"/>
          <w:color w:val="auto"/>
        </w:rPr>
      </w:pPr>
      <w:r>
        <w:rPr>
          <w:color w:val="auto"/>
        </w:rPr>
        <w:t>4</w:t>
      </w:r>
      <w:r>
        <w:rPr>
          <w:rFonts w:hint="eastAsia" w:cs="宋体"/>
          <w:color w:val="auto"/>
        </w:rPr>
        <w:t>、实践操作</w:t>
      </w:r>
      <w:r>
        <w:rPr>
          <w:color w:val="auto"/>
        </w:rPr>
        <w:t>2</w:t>
      </w:r>
      <w:r>
        <w:rPr>
          <w:rFonts w:hint="eastAsia" w:cs="宋体"/>
          <w:color w:val="auto"/>
        </w:rPr>
        <w:t>：独立完成机械类榔头的部分的制作和装配（附图</w:t>
      </w:r>
      <w:r>
        <w:rPr>
          <w:color w:val="auto"/>
        </w:rPr>
        <w:t>3</w:t>
      </w:r>
      <w:r>
        <w:rPr>
          <w:rFonts w:hint="eastAsia" w:cs="宋体"/>
          <w:color w:val="auto"/>
        </w:rPr>
        <w:t>）。</w:t>
      </w:r>
    </w:p>
    <w:p>
      <w:pPr>
        <w:adjustRightInd w:val="0"/>
        <w:snapToGrid w:val="0"/>
        <w:spacing w:line="360" w:lineRule="auto"/>
        <w:ind w:firstLine="420" w:firstLineChars="200"/>
        <w:rPr>
          <w:rFonts w:cs="宋体"/>
          <w:color w:val="auto"/>
        </w:rPr>
      </w:pPr>
      <w:r>
        <w:rPr>
          <w:rFonts w:hint="eastAsia" w:cs="宋体"/>
          <w:color w:val="auto"/>
        </w:rPr>
        <w:t>（五）项目（四）铣削加工技术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rFonts w:cs="宋体"/>
          <w:color w:val="auto"/>
        </w:rPr>
      </w:pPr>
      <w:r>
        <w:rPr>
          <w:rFonts w:hint="eastAsia" w:cs="宋体"/>
          <w:color w:val="auto"/>
        </w:rPr>
        <w:t>⑴了解铣削加工的特点、铣床及主要附件的基本结构与使用方法。</w:t>
      </w:r>
    </w:p>
    <w:p>
      <w:pPr>
        <w:adjustRightInd w:val="0"/>
        <w:snapToGrid w:val="0"/>
        <w:spacing w:line="360" w:lineRule="auto"/>
        <w:ind w:firstLine="420" w:firstLineChars="200"/>
        <w:rPr>
          <w:rFonts w:cs="宋体"/>
          <w:color w:val="auto"/>
        </w:rPr>
      </w:pPr>
      <w:r>
        <w:rPr>
          <w:rFonts w:hint="eastAsia" w:cs="宋体"/>
          <w:color w:val="auto"/>
        </w:rPr>
        <w:t>⑵了解铣刀的结构特点及装夹方法。</w:t>
      </w:r>
    </w:p>
    <w:p>
      <w:pPr>
        <w:adjustRightInd w:val="0"/>
        <w:snapToGrid w:val="0"/>
        <w:spacing w:line="360" w:lineRule="auto"/>
        <w:ind w:firstLine="420" w:firstLineChars="200"/>
        <w:rPr>
          <w:rFonts w:cs="宋体"/>
          <w:color w:val="auto"/>
        </w:rPr>
      </w:pPr>
      <w:r>
        <w:rPr>
          <w:rFonts w:hint="eastAsia" w:cs="宋体"/>
          <w:color w:val="auto"/>
        </w:rPr>
        <w:t>⑶了解铣削平面、沟槽等基本操作方法。</w:t>
      </w:r>
    </w:p>
    <w:p>
      <w:pPr>
        <w:adjustRightInd w:val="0"/>
        <w:snapToGrid w:val="0"/>
        <w:spacing w:line="360" w:lineRule="auto"/>
        <w:ind w:firstLine="420" w:firstLineChars="200"/>
        <w:rPr>
          <w:rFonts w:cs="宋体"/>
          <w:color w:val="auto"/>
        </w:rPr>
      </w:pPr>
      <w:r>
        <w:rPr>
          <w:rFonts w:hint="eastAsia" w:cs="宋体"/>
          <w:color w:val="auto"/>
        </w:rPr>
        <w:t>⑷熟悉并严格遵守安全操作规程。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⑴铣削加工基本介绍，包括加工对象及范围，零件的应用及发展方向；</w:t>
      </w:r>
    </w:p>
    <w:p>
      <w:pPr>
        <w:adjustRightInd w:val="0"/>
        <w:snapToGrid w:val="0"/>
        <w:spacing w:line="360" w:lineRule="auto"/>
        <w:ind w:firstLine="420" w:firstLineChars="200"/>
        <w:rPr>
          <w:color w:val="auto"/>
        </w:rPr>
      </w:pPr>
      <w:r>
        <w:rPr>
          <w:rFonts w:hint="eastAsia" w:cs="宋体"/>
          <w:color w:val="auto"/>
        </w:rPr>
        <w:t>⑵铣床、铣刀、量具和主要附件的结构介绍和使用方法；</w:t>
      </w:r>
    </w:p>
    <w:p>
      <w:pPr>
        <w:adjustRightInd w:val="0"/>
        <w:snapToGrid w:val="0"/>
        <w:spacing w:line="360" w:lineRule="auto"/>
        <w:ind w:firstLine="420" w:firstLineChars="200"/>
        <w:rPr>
          <w:color w:val="auto"/>
        </w:rPr>
      </w:pPr>
      <w:r>
        <w:rPr>
          <w:rFonts w:hint="eastAsia" w:cs="宋体"/>
          <w:color w:val="auto"/>
        </w:rPr>
        <w:t>⑶铣削加工（平面铣削加工）的基本操作技能讲解、演示、巡回指导；</w:t>
      </w:r>
    </w:p>
    <w:p>
      <w:pPr>
        <w:adjustRightInd w:val="0"/>
        <w:snapToGrid w:val="0"/>
        <w:spacing w:line="360" w:lineRule="auto"/>
        <w:ind w:firstLine="420" w:firstLineChars="200"/>
        <w:rPr>
          <w:color w:val="auto"/>
        </w:rPr>
      </w:pPr>
      <w:r>
        <w:rPr>
          <w:rFonts w:hint="eastAsia" w:cs="宋体"/>
          <w:color w:val="auto"/>
        </w:rPr>
        <w:t>⑷铣削加工安全操作规程和铣床设备维护规程。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4</w:t>
      </w:r>
      <w:r>
        <w:rPr>
          <w:rFonts w:hint="eastAsia" w:cs="宋体"/>
          <w:color w:val="auto"/>
        </w:rPr>
        <w:t>：机械制造工程实训报告</w:t>
      </w:r>
      <w:r>
        <w:rPr>
          <w:color w:val="auto"/>
        </w:rPr>
        <w:t>-</w:t>
      </w:r>
      <w:r>
        <w:rPr>
          <w:rFonts w:hint="eastAsia" w:cs="宋体"/>
          <w:color w:val="auto"/>
        </w:rPr>
        <w:t>铣工：填空、简答等：</w:t>
      </w:r>
      <w:r>
        <w:rPr>
          <w:color w:val="auto"/>
        </w:rPr>
        <w:t>6</w:t>
      </w:r>
      <w:r>
        <w:rPr>
          <w:rFonts w:hint="eastAsia" w:cs="宋体"/>
          <w:color w:val="auto"/>
        </w:rPr>
        <w:t>个大题。</w:t>
      </w:r>
    </w:p>
    <w:p>
      <w:pPr>
        <w:adjustRightInd w:val="0"/>
        <w:snapToGrid w:val="0"/>
        <w:spacing w:line="360" w:lineRule="auto"/>
        <w:ind w:firstLine="420" w:firstLineChars="200"/>
        <w:rPr>
          <w:rFonts w:cs="宋体"/>
          <w:color w:val="auto"/>
        </w:rPr>
      </w:pPr>
      <w:r>
        <w:rPr>
          <w:color w:val="auto"/>
        </w:rPr>
        <w:t>4</w:t>
      </w:r>
      <w:r>
        <w:rPr>
          <w:rFonts w:hint="eastAsia" w:cs="宋体"/>
          <w:color w:val="auto"/>
        </w:rPr>
        <w:t>、实践操作</w:t>
      </w:r>
      <w:r>
        <w:rPr>
          <w:color w:val="auto"/>
        </w:rPr>
        <w:t>3</w:t>
      </w:r>
      <w:r>
        <w:rPr>
          <w:rFonts w:hint="eastAsia" w:cs="宋体"/>
          <w:color w:val="auto"/>
        </w:rPr>
        <w:t>：独立完成榔头坯部分的平面铣削加工。</w:t>
      </w:r>
    </w:p>
    <w:p>
      <w:pPr>
        <w:adjustRightInd w:val="0"/>
        <w:snapToGrid w:val="0"/>
        <w:spacing w:line="360" w:lineRule="auto"/>
        <w:ind w:firstLine="420" w:firstLineChars="200"/>
        <w:rPr>
          <w:rFonts w:cs="宋体"/>
          <w:color w:val="auto"/>
        </w:rPr>
      </w:pPr>
      <w:r>
        <w:rPr>
          <w:rFonts w:hint="eastAsia" w:cs="宋体"/>
          <w:color w:val="auto"/>
        </w:rPr>
        <w:t>（六）项目（五）刨削加工技术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rFonts w:cs="宋体"/>
          <w:color w:val="auto"/>
        </w:rPr>
      </w:pPr>
      <w:r>
        <w:rPr>
          <w:rFonts w:hint="eastAsia" w:cs="宋体"/>
          <w:color w:val="auto"/>
        </w:rPr>
        <w:t>⑴了解刨削加工原理、刨床的种类、附件及组成。</w:t>
      </w:r>
    </w:p>
    <w:p>
      <w:pPr>
        <w:adjustRightInd w:val="0"/>
        <w:snapToGrid w:val="0"/>
        <w:spacing w:line="360" w:lineRule="auto"/>
        <w:ind w:firstLine="420" w:firstLineChars="200"/>
        <w:rPr>
          <w:rFonts w:cs="宋体"/>
          <w:color w:val="auto"/>
        </w:rPr>
      </w:pPr>
      <w:r>
        <w:rPr>
          <w:rFonts w:hint="eastAsia" w:cs="宋体"/>
          <w:color w:val="auto"/>
        </w:rPr>
        <w:t>⑵了解牛头刨床的结构、操作方法，刨刀的结构特点及装夹方法。</w:t>
      </w:r>
    </w:p>
    <w:p>
      <w:pPr>
        <w:adjustRightInd w:val="0"/>
        <w:snapToGrid w:val="0"/>
        <w:spacing w:line="360" w:lineRule="auto"/>
        <w:ind w:firstLine="420" w:firstLineChars="200"/>
        <w:rPr>
          <w:rFonts w:cs="宋体"/>
          <w:color w:val="auto"/>
        </w:rPr>
      </w:pPr>
      <w:r>
        <w:rPr>
          <w:rFonts w:hint="eastAsia" w:cs="宋体"/>
          <w:color w:val="auto"/>
        </w:rPr>
        <w:t>⑶了解刨削平面、沟槽等操作。</w:t>
      </w:r>
    </w:p>
    <w:p>
      <w:pPr>
        <w:adjustRightInd w:val="0"/>
        <w:snapToGrid w:val="0"/>
        <w:spacing w:line="360" w:lineRule="auto"/>
        <w:ind w:firstLine="420" w:firstLineChars="200"/>
        <w:rPr>
          <w:rFonts w:cs="宋体"/>
          <w:color w:val="auto"/>
        </w:rPr>
      </w:pPr>
      <w:r>
        <w:rPr>
          <w:rFonts w:hint="eastAsia" w:cs="宋体"/>
          <w:color w:val="auto"/>
        </w:rPr>
        <w:t>⑷熟悉并严格遵守刨床的安全操作规程。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⑴刨削加工基本介绍，包括加工对象及范围，零件的应用及发展方向；</w:t>
      </w:r>
    </w:p>
    <w:p>
      <w:pPr>
        <w:adjustRightInd w:val="0"/>
        <w:snapToGrid w:val="0"/>
        <w:spacing w:line="360" w:lineRule="auto"/>
        <w:ind w:firstLine="420" w:firstLineChars="200"/>
        <w:rPr>
          <w:color w:val="auto"/>
        </w:rPr>
      </w:pPr>
      <w:r>
        <w:rPr>
          <w:rFonts w:hint="eastAsia" w:cs="宋体"/>
          <w:color w:val="auto"/>
        </w:rPr>
        <w:t>⑵刨床、刨刀、量具和主要附件的结构介绍和使用方法；</w:t>
      </w:r>
    </w:p>
    <w:p>
      <w:pPr>
        <w:adjustRightInd w:val="0"/>
        <w:snapToGrid w:val="0"/>
        <w:spacing w:line="360" w:lineRule="auto"/>
        <w:ind w:firstLine="420" w:firstLineChars="200"/>
        <w:rPr>
          <w:color w:val="auto"/>
        </w:rPr>
      </w:pPr>
      <w:r>
        <w:rPr>
          <w:rFonts w:hint="eastAsia" w:cs="宋体"/>
          <w:color w:val="auto"/>
        </w:rPr>
        <w:t>⑶刨削加工（平面刨削加工）的基本操作技能讲解、演示、巡回指导；</w:t>
      </w:r>
    </w:p>
    <w:p>
      <w:pPr>
        <w:adjustRightInd w:val="0"/>
        <w:snapToGrid w:val="0"/>
        <w:spacing w:line="360" w:lineRule="auto"/>
        <w:ind w:firstLine="420" w:firstLineChars="200"/>
        <w:rPr>
          <w:color w:val="auto"/>
        </w:rPr>
      </w:pPr>
      <w:r>
        <w:rPr>
          <w:rFonts w:hint="eastAsia" w:cs="宋体"/>
          <w:color w:val="auto"/>
        </w:rPr>
        <w:t>⑷刨削加工安全操作规程和刨床设备维护规程。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5</w:t>
      </w:r>
      <w:r>
        <w:rPr>
          <w:rFonts w:hint="eastAsia" w:cs="宋体"/>
          <w:color w:val="auto"/>
        </w:rPr>
        <w:t>：机械制造工程实训报告</w:t>
      </w:r>
      <w:r>
        <w:rPr>
          <w:color w:val="auto"/>
        </w:rPr>
        <w:t>-</w:t>
      </w:r>
      <w:r>
        <w:rPr>
          <w:rFonts w:hint="eastAsia" w:cs="宋体"/>
          <w:color w:val="auto"/>
        </w:rPr>
        <w:t>刨工：填空、简答等：</w:t>
      </w:r>
      <w:r>
        <w:rPr>
          <w:color w:val="auto"/>
        </w:rPr>
        <w:t>5</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4</w:t>
      </w:r>
      <w:r>
        <w:rPr>
          <w:rFonts w:hint="eastAsia" w:cs="宋体"/>
          <w:color w:val="auto"/>
        </w:rPr>
        <w:t>：独立完成榔头坯部分的平面刨削加工</w:t>
      </w:r>
    </w:p>
    <w:p>
      <w:pPr>
        <w:adjustRightInd w:val="0"/>
        <w:snapToGrid w:val="0"/>
        <w:spacing w:line="360" w:lineRule="auto"/>
        <w:ind w:firstLine="420" w:firstLineChars="200"/>
        <w:rPr>
          <w:rFonts w:cs="宋体"/>
          <w:color w:val="auto"/>
        </w:rPr>
      </w:pPr>
      <w:r>
        <w:rPr>
          <w:rFonts w:hint="eastAsia" w:cs="宋体"/>
          <w:color w:val="auto"/>
        </w:rPr>
        <w:t>（七）项目（六）磨削加工技术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rFonts w:cs="宋体"/>
          <w:color w:val="auto"/>
        </w:rPr>
      </w:pPr>
      <w:r>
        <w:rPr>
          <w:rFonts w:hint="eastAsia" w:cs="宋体"/>
          <w:color w:val="auto"/>
        </w:rPr>
        <w:t>⑴了解磨削的基本加工方法及磨削特点。</w:t>
      </w:r>
    </w:p>
    <w:p>
      <w:pPr>
        <w:adjustRightInd w:val="0"/>
        <w:snapToGrid w:val="0"/>
        <w:spacing w:line="360" w:lineRule="auto"/>
        <w:ind w:firstLine="420" w:firstLineChars="200"/>
        <w:rPr>
          <w:rFonts w:cs="宋体"/>
          <w:color w:val="auto"/>
        </w:rPr>
      </w:pPr>
      <w:r>
        <w:rPr>
          <w:rFonts w:hint="eastAsia" w:cs="宋体"/>
          <w:color w:val="auto"/>
        </w:rPr>
        <w:t>⑵了解磨床、砂轮主要附件的结构和使用方法；</w:t>
      </w:r>
    </w:p>
    <w:p>
      <w:pPr>
        <w:adjustRightInd w:val="0"/>
        <w:snapToGrid w:val="0"/>
        <w:spacing w:line="360" w:lineRule="auto"/>
        <w:ind w:firstLine="420" w:firstLineChars="200"/>
        <w:rPr>
          <w:rFonts w:cs="宋体"/>
          <w:color w:val="auto"/>
        </w:rPr>
      </w:pPr>
      <w:r>
        <w:rPr>
          <w:rFonts w:hint="eastAsia" w:cs="宋体"/>
          <w:color w:val="auto"/>
        </w:rPr>
        <w:t>⑶了解外圆磨床、平面磨床的基本操作，会利用磨床磨削外圆和平面。</w:t>
      </w:r>
    </w:p>
    <w:p>
      <w:pPr>
        <w:adjustRightInd w:val="0"/>
        <w:snapToGrid w:val="0"/>
        <w:spacing w:line="360" w:lineRule="auto"/>
        <w:ind w:firstLine="420" w:firstLineChars="200"/>
        <w:rPr>
          <w:rFonts w:cs="宋体"/>
          <w:color w:val="auto"/>
        </w:rPr>
      </w:pPr>
      <w:r>
        <w:rPr>
          <w:rFonts w:hint="eastAsia" w:cs="宋体"/>
          <w:color w:val="auto"/>
        </w:rPr>
        <w:t>⑷熟悉并严格遵守磨床的安全操作规程。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⑴磨削加工基本介绍，包括加工对象及范围，零件的应用及发展方向；</w:t>
      </w:r>
    </w:p>
    <w:p>
      <w:pPr>
        <w:adjustRightInd w:val="0"/>
        <w:snapToGrid w:val="0"/>
        <w:spacing w:line="360" w:lineRule="auto"/>
        <w:ind w:firstLine="420" w:firstLineChars="200"/>
        <w:rPr>
          <w:color w:val="auto"/>
        </w:rPr>
      </w:pPr>
      <w:r>
        <w:rPr>
          <w:rFonts w:hint="eastAsia" w:cs="宋体"/>
          <w:color w:val="auto"/>
        </w:rPr>
        <w:t>⑵平面磨床和外圆磨床的结构和使用方法；</w:t>
      </w:r>
    </w:p>
    <w:p>
      <w:pPr>
        <w:adjustRightInd w:val="0"/>
        <w:snapToGrid w:val="0"/>
        <w:spacing w:line="360" w:lineRule="auto"/>
        <w:ind w:firstLine="420" w:firstLineChars="200"/>
        <w:rPr>
          <w:color w:val="auto"/>
        </w:rPr>
      </w:pPr>
      <w:r>
        <w:rPr>
          <w:rFonts w:hint="eastAsia" w:cs="宋体"/>
          <w:color w:val="auto"/>
        </w:rPr>
        <w:t>⑶磨外圆磨削和平面磨削的基本操作技能讲解、演示、巡回指导；</w:t>
      </w:r>
    </w:p>
    <w:p>
      <w:pPr>
        <w:adjustRightInd w:val="0"/>
        <w:snapToGrid w:val="0"/>
        <w:spacing w:line="360" w:lineRule="auto"/>
        <w:ind w:firstLine="420" w:firstLineChars="200"/>
        <w:rPr>
          <w:color w:val="auto"/>
        </w:rPr>
      </w:pPr>
      <w:r>
        <w:rPr>
          <w:rFonts w:hint="eastAsia" w:cs="宋体"/>
          <w:color w:val="auto"/>
        </w:rPr>
        <w:t>⑷磨削加工安全操作规程和磨床设备维护规程。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6</w:t>
      </w:r>
      <w:r>
        <w:rPr>
          <w:rFonts w:hint="eastAsia" w:cs="宋体"/>
          <w:color w:val="auto"/>
        </w:rPr>
        <w:t>：机械制造工程实训报告</w:t>
      </w:r>
      <w:r>
        <w:rPr>
          <w:color w:val="auto"/>
        </w:rPr>
        <w:t>-</w:t>
      </w:r>
      <w:r>
        <w:rPr>
          <w:rFonts w:hint="eastAsia" w:cs="宋体"/>
          <w:color w:val="auto"/>
        </w:rPr>
        <w:t>磨工：填空、简答等：</w:t>
      </w:r>
      <w:r>
        <w:rPr>
          <w:color w:val="auto"/>
        </w:rPr>
        <w:t>5</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5</w:t>
      </w:r>
      <w:r>
        <w:rPr>
          <w:rFonts w:hint="eastAsia" w:cs="宋体"/>
          <w:color w:val="auto"/>
        </w:rPr>
        <w:t>：独立完成圆柱体平面磨削削加工和外圆磨削加工。</w:t>
      </w:r>
    </w:p>
    <w:p>
      <w:pPr>
        <w:adjustRightInd w:val="0"/>
        <w:snapToGrid w:val="0"/>
        <w:spacing w:line="360" w:lineRule="auto"/>
        <w:ind w:firstLine="420" w:firstLineChars="200"/>
        <w:rPr>
          <w:rFonts w:cs="宋体"/>
          <w:color w:val="auto"/>
        </w:rPr>
      </w:pPr>
      <w:r>
        <w:rPr>
          <w:rFonts w:hint="eastAsia" w:cs="宋体"/>
          <w:color w:val="auto"/>
        </w:rPr>
        <w:t>（八）项目（七）铸造加工技术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left="420" w:leftChars="200"/>
        <w:rPr>
          <w:rFonts w:cs="宋体"/>
          <w:color w:val="auto"/>
        </w:rPr>
      </w:pPr>
      <w:r>
        <w:rPr>
          <w:rFonts w:hint="eastAsia" w:cs="宋体"/>
          <w:color w:val="auto"/>
        </w:rPr>
        <w:t>⑴了解铸造成形特点、方法及应用；</w:t>
      </w:r>
    </w:p>
    <w:p>
      <w:pPr>
        <w:adjustRightInd w:val="0"/>
        <w:snapToGrid w:val="0"/>
        <w:spacing w:line="360" w:lineRule="auto"/>
        <w:ind w:left="420" w:leftChars="200"/>
        <w:rPr>
          <w:rFonts w:cs="宋体"/>
          <w:color w:val="auto"/>
        </w:rPr>
      </w:pPr>
      <w:r>
        <w:rPr>
          <w:rFonts w:hint="eastAsia" w:cs="宋体"/>
          <w:color w:val="auto"/>
        </w:rPr>
        <w:t>⑵熟悉砂型铸造的造型方法，了解金属熔液浇注的过程；</w:t>
      </w:r>
    </w:p>
    <w:p>
      <w:pPr>
        <w:adjustRightInd w:val="0"/>
        <w:snapToGrid w:val="0"/>
        <w:spacing w:line="360" w:lineRule="auto"/>
        <w:ind w:left="420" w:leftChars="200"/>
        <w:rPr>
          <w:rFonts w:cs="宋体"/>
          <w:color w:val="auto"/>
        </w:rPr>
      </w:pPr>
      <w:r>
        <w:rPr>
          <w:rFonts w:hint="eastAsia" w:cs="宋体"/>
          <w:color w:val="auto"/>
        </w:rPr>
        <w:t>⑶了解铸件常见的外观缺陷及其产生的原因；</w:t>
      </w:r>
    </w:p>
    <w:p>
      <w:pPr>
        <w:adjustRightInd w:val="0"/>
        <w:snapToGrid w:val="0"/>
        <w:spacing w:line="360" w:lineRule="auto"/>
        <w:ind w:left="420" w:leftChars="200"/>
        <w:rPr>
          <w:rFonts w:cs="宋体"/>
          <w:color w:val="auto"/>
        </w:rPr>
      </w:pPr>
      <w:r>
        <w:rPr>
          <w:rFonts w:hint="eastAsia" w:cs="宋体"/>
          <w:color w:val="auto"/>
        </w:rPr>
        <w:t>⑷熟悉并遵守铸造安全操作规程。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rFonts w:cs="宋体"/>
          <w:color w:val="auto"/>
        </w:rPr>
      </w:pPr>
      <w:r>
        <w:rPr>
          <w:rFonts w:hint="eastAsia" w:cs="宋体"/>
          <w:color w:val="auto"/>
        </w:rPr>
        <w:t>⑴铸造加工基本介绍，包括多种铸造方法、铸件的运用及发展方向；</w:t>
      </w:r>
    </w:p>
    <w:p>
      <w:pPr>
        <w:adjustRightInd w:val="0"/>
        <w:snapToGrid w:val="0"/>
        <w:spacing w:line="360" w:lineRule="auto"/>
        <w:ind w:firstLine="420" w:firstLineChars="200"/>
        <w:rPr>
          <w:rFonts w:cs="宋体"/>
          <w:color w:val="auto"/>
        </w:rPr>
      </w:pPr>
      <w:r>
        <w:rPr>
          <w:rFonts w:hint="eastAsia" w:cs="宋体"/>
          <w:color w:val="auto"/>
        </w:rPr>
        <w:t>⑵砂型铸造的工具的使用方法；</w:t>
      </w:r>
    </w:p>
    <w:p>
      <w:pPr>
        <w:adjustRightInd w:val="0"/>
        <w:snapToGrid w:val="0"/>
        <w:spacing w:line="360" w:lineRule="auto"/>
        <w:ind w:firstLine="420" w:firstLineChars="200"/>
        <w:rPr>
          <w:rFonts w:cs="宋体"/>
          <w:color w:val="auto"/>
        </w:rPr>
      </w:pPr>
      <w:r>
        <w:rPr>
          <w:rFonts w:hint="eastAsia" w:cs="宋体"/>
          <w:color w:val="auto"/>
        </w:rPr>
        <w:t>⑶铸件常见的外观缺陷及其产生的原因；</w:t>
      </w:r>
    </w:p>
    <w:p>
      <w:pPr>
        <w:adjustRightInd w:val="0"/>
        <w:snapToGrid w:val="0"/>
        <w:spacing w:line="360" w:lineRule="auto"/>
        <w:ind w:firstLine="420" w:firstLineChars="200"/>
        <w:rPr>
          <w:rFonts w:cs="宋体"/>
          <w:color w:val="auto"/>
        </w:rPr>
      </w:pPr>
      <w:r>
        <w:rPr>
          <w:rFonts w:hint="eastAsia" w:cs="宋体"/>
          <w:color w:val="auto"/>
        </w:rPr>
        <w:t>⑷砂型铸造的基本操作技能讲解、演示、巡回指导；</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铸造加工安全操作规程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7</w:t>
      </w:r>
      <w:r>
        <w:rPr>
          <w:rFonts w:hint="eastAsia" w:cs="宋体"/>
          <w:color w:val="auto"/>
        </w:rPr>
        <w:t>：机械制造工程实训报告</w:t>
      </w:r>
      <w:r>
        <w:rPr>
          <w:color w:val="auto"/>
        </w:rPr>
        <w:t>-</w:t>
      </w:r>
      <w:r>
        <w:rPr>
          <w:rFonts w:hint="eastAsia" w:cs="宋体"/>
          <w:color w:val="auto"/>
        </w:rPr>
        <w:t>铸工：填空、简答等：</w:t>
      </w:r>
      <w:r>
        <w:rPr>
          <w:color w:val="auto"/>
        </w:rPr>
        <w:t>6</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6</w:t>
      </w:r>
      <w:r>
        <w:rPr>
          <w:rFonts w:hint="eastAsia" w:cs="宋体"/>
          <w:color w:val="auto"/>
        </w:rPr>
        <w:t>：独立完成砂型铸造模型型腔的型砂造型</w:t>
      </w:r>
    </w:p>
    <w:p>
      <w:pPr>
        <w:adjustRightInd w:val="0"/>
        <w:snapToGrid w:val="0"/>
        <w:spacing w:line="360" w:lineRule="auto"/>
        <w:ind w:left="420" w:leftChars="200"/>
        <w:rPr>
          <w:color w:val="auto"/>
        </w:rPr>
      </w:pPr>
      <w:r>
        <w:rPr>
          <w:rFonts w:hint="eastAsia" w:cs="宋体"/>
          <w:color w:val="auto"/>
        </w:rPr>
        <w:t>（九）项目（八）焊接加工技术</w:t>
      </w:r>
    </w:p>
    <w:p>
      <w:pPr>
        <w:adjustRightInd w:val="0"/>
        <w:snapToGrid w:val="0"/>
        <w:spacing w:line="360" w:lineRule="auto"/>
        <w:ind w:left="420" w:left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⑴了解常见的焊接方法、特点及应用；</w:t>
      </w:r>
    </w:p>
    <w:p>
      <w:pPr>
        <w:adjustRightInd w:val="0"/>
        <w:snapToGrid w:val="0"/>
        <w:spacing w:line="360" w:lineRule="auto"/>
        <w:ind w:firstLine="420" w:firstLineChars="200"/>
        <w:rPr>
          <w:color w:val="auto"/>
        </w:rPr>
      </w:pPr>
      <w:r>
        <w:rPr>
          <w:rFonts w:hint="eastAsia" w:cs="宋体"/>
          <w:color w:val="auto"/>
        </w:rPr>
        <w:t>⑵了解常见的焊接设备的名称和用途，焊接材料的名称、牌号和作用；</w:t>
      </w:r>
    </w:p>
    <w:p>
      <w:pPr>
        <w:adjustRightInd w:val="0"/>
        <w:snapToGrid w:val="0"/>
        <w:spacing w:line="360" w:lineRule="auto"/>
        <w:ind w:firstLine="420" w:firstLineChars="200"/>
        <w:rPr>
          <w:rFonts w:cs="宋体"/>
          <w:color w:val="auto"/>
        </w:rPr>
      </w:pPr>
      <w:r>
        <w:rPr>
          <w:rFonts w:hint="eastAsia" w:cs="宋体"/>
          <w:color w:val="auto"/>
        </w:rPr>
        <w:t>⑶了解手工电弧焊的焊接工艺及基本技能；</w:t>
      </w:r>
    </w:p>
    <w:p>
      <w:pPr>
        <w:adjustRightInd w:val="0"/>
        <w:snapToGrid w:val="0"/>
        <w:spacing w:line="360" w:lineRule="auto"/>
        <w:ind w:firstLine="420" w:firstLineChars="200"/>
        <w:rPr>
          <w:color w:val="auto"/>
        </w:rPr>
      </w:pPr>
      <w:r>
        <w:rPr>
          <w:rFonts w:hint="eastAsia" w:cs="宋体"/>
          <w:color w:val="auto"/>
        </w:rPr>
        <w:t>⑷了解氩弧焊的焊接工艺及基本技能；</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熟悉并严格遵守焊接安全操作规程。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⑴焊接加工的常见焊接方法、特点、应用和发展方向；</w:t>
      </w:r>
    </w:p>
    <w:p>
      <w:pPr>
        <w:adjustRightInd w:val="0"/>
        <w:snapToGrid w:val="0"/>
        <w:spacing w:line="360" w:lineRule="auto"/>
        <w:ind w:firstLine="420" w:firstLineChars="200"/>
        <w:rPr>
          <w:rFonts w:cs="宋体"/>
          <w:color w:val="auto"/>
        </w:rPr>
      </w:pPr>
      <w:r>
        <w:rPr>
          <w:rFonts w:hint="eastAsia" w:cs="宋体"/>
          <w:color w:val="auto"/>
        </w:rPr>
        <w:t>⑵各种焊接加工的设备、用途及使用方法，焊接材料的名称、牌号和作用；</w:t>
      </w:r>
    </w:p>
    <w:p>
      <w:pPr>
        <w:adjustRightInd w:val="0"/>
        <w:snapToGrid w:val="0"/>
        <w:spacing w:line="360" w:lineRule="auto"/>
        <w:ind w:firstLine="420" w:firstLineChars="200"/>
        <w:rPr>
          <w:color w:val="auto"/>
        </w:rPr>
      </w:pPr>
      <w:r>
        <w:rPr>
          <w:rFonts w:hint="eastAsia" w:cs="宋体"/>
          <w:color w:val="auto"/>
        </w:rPr>
        <w:t>⑶焊条电弧焊的基本操作技能讲解、演示、巡回指导；</w:t>
      </w:r>
    </w:p>
    <w:p>
      <w:pPr>
        <w:adjustRightInd w:val="0"/>
        <w:snapToGrid w:val="0"/>
        <w:spacing w:line="360" w:lineRule="auto"/>
        <w:ind w:firstLine="420" w:firstLineChars="200"/>
        <w:rPr>
          <w:rFonts w:cs="宋体"/>
          <w:color w:val="auto"/>
        </w:rPr>
      </w:pPr>
      <w:r>
        <w:rPr>
          <w:rFonts w:hint="eastAsia" w:cs="宋体"/>
          <w:color w:val="auto"/>
        </w:rPr>
        <w:t>⑷氩弧焊的基本操作技能讲解、演示、巡回指导；</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焊接加工安全操作规程和设备维护规程。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8</w:t>
      </w:r>
      <w:r>
        <w:rPr>
          <w:rFonts w:hint="eastAsia" w:cs="宋体"/>
          <w:color w:val="auto"/>
        </w:rPr>
        <w:t>：机械制造工程实训报告</w:t>
      </w:r>
      <w:r>
        <w:rPr>
          <w:color w:val="auto"/>
        </w:rPr>
        <w:t>-</w:t>
      </w:r>
      <w:r>
        <w:rPr>
          <w:rFonts w:hint="eastAsia" w:cs="宋体"/>
          <w:color w:val="auto"/>
        </w:rPr>
        <w:t>焊工：填空、简答等：</w:t>
      </w:r>
      <w:r>
        <w:rPr>
          <w:color w:val="auto"/>
        </w:rPr>
        <w:t>5</w:t>
      </w:r>
      <w:r>
        <w:rPr>
          <w:rFonts w:hint="eastAsia" w:cs="宋体"/>
          <w:color w:val="auto"/>
        </w:rPr>
        <w:t>个大题</w:t>
      </w:r>
    </w:p>
    <w:p>
      <w:pPr>
        <w:adjustRightInd w:val="0"/>
        <w:snapToGrid w:val="0"/>
        <w:spacing w:line="360" w:lineRule="auto"/>
        <w:ind w:left="420" w:leftChars="200"/>
        <w:rPr>
          <w:color w:val="auto"/>
        </w:rPr>
      </w:pPr>
      <w:r>
        <w:rPr>
          <w:color w:val="auto"/>
        </w:rPr>
        <w:t>4</w:t>
      </w:r>
      <w:r>
        <w:rPr>
          <w:rFonts w:hint="eastAsia" w:cs="宋体"/>
          <w:color w:val="auto"/>
        </w:rPr>
        <w:t>、实践操作</w:t>
      </w:r>
      <w:r>
        <w:rPr>
          <w:color w:val="auto"/>
        </w:rPr>
        <w:t>7</w:t>
      </w:r>
      <w:r>
        <w:rPr>
          <w:rFonts w:hint="eastAsia" w:cs="宋体"/>
          <w:color w:val="auto"/>
        </w:rPr>
        <w:t>：独立完成平板直线平焊的基本操作、练习氩弧焊的焊接操作。</w:t>
      </w:r>
    </w:p>
    <w:p>
      <w:pPr>
        <w:adjustRightInd w:val="0"/>
        <w:snapToGrid w:val="0"/>
        <w:spacing w:line="360" w:lineRule="auto"/>
        <w:ind w:firstLine="420" w:firstLineChars="200"/>
        <w:rPr>
          <w:rFonts w:cs="宋体"/>
          <w:color w:val="auto"/>
        </w:rPr>
      </w:pPr>
      <w:r>
        <w:rPr>
          <w:rFonts w:hint="eastAsia" w:cs="宋体"/>
          <w:color w:val="auto"/>
        </w:rPr>
        <w:t>（十）项目（九）测量技术</w:t>
      </w:r>
    </w:p>
    <w:p>
      <w:pPr>
        <w:adjustRightInd w:val="0"/>
        <w:snapToGrid w:val="0"/>
        <w:spacing w:line="360" w:lineRule="auto"/>
        <w:ind w:firstLine="420" w:firstLineChars="200"/>
        <w:rPr>
          <w:rFonts w:cs="宋体"/>
          <w:color w:val="auto"/>
        </w:rPr>
      </w:pPr>
      <w:r>
        <w:rPr>
          <w:rFonts w:cs="宋体"/>
          <w:color w:val="auto"/>
        </w:rPr>
        <w:t>1</w:t>
      </w:r>
      <w:r>
        <w:rPr>
          <w:rFonts w:hint="eastAsia" w:cs="宋体"/>
          <w:color w:val="auto"/>
        </w:rPr>
        <w:t>、基本要求</w:t>
      </w:r>
    </w:p>
    <w:p>
      <w:pPr>
        <w:adjustRightInd w:val="0"/>
        <w:snapToGrid w:val="0"/>
        <w:spacing w:line="360" w:lineRule="auto"/>
        <w:ind w:firstLine="420" w:firstLineChars="200"/>
        <w:rPr>
          <w:rFonts w:cs="宋体"/>
          <w:color w:val="auto"/>
        </w:rPr>
      </w:pPr>
      <w:r>
        <w:rPr>
          <w:rFonts w:hint="eastAsia" w:cs="宋体"/>
          <w:color w:val="auto"/>
        </w:rPr>
        <w:t>⑴了解零件合格的基本要求及公差配合的基本知识。</w:t>
      </w:r>
    </w:p>
    <w:p>
      <w:pPr>
        <w:adjustRightInd w:val="0"/>
        <w:snapToGrid w:val="0"/>
        <w:spacing w:line="360" w:lineRule="auto"/>
        <w:ind w:firstLine="420" w:firstLineChars="200"/>
        <w:rPr>
          <w:rFonts w:cs="宋体"/>
          <w:color w:val="auto"/>
        </w:rPr>
      </w:pPr>
      <w:r>
        <w:rPr>
          <w:rFonts w:hint="eastAsia" w:cs="宋体"/>
          <w:color w:val="auto"/>
        </w:rPr>
        <w:t>⑵掌握各种测量工具的使用方法</w:t>
      </w:r>
    </w:p>
    <w:p>
      <w:pPr>
        <w:adjustRightInd w:val="0"/>
        <w:snapToGrid w:val="0"/>
        <w:spacing w:line="360" w:lineRule="auto"/>
        <w:ind w:firstLine="420" w:firstLineChars="200"/>
        <w:rPr>
          <w:rFonts w:cs="宋体"/>
          <w:color w:val="auto"/>
        </w:rPr>
      </w:pPr>
      <w:r>
        <w:rPr>
          <w:rFonts w:hint="eastAsia" w:cs="宋体"/>
          <w:color w:val="auto"/>
        </w:rPr>
        <w:t>⑶了解一般零件的检测方法。</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rFonts w:cs="宋体"/>
          <w:color w:val="auto"/>
        </w:rPr>
      </w:pPr>
      <w:r>
        <w:rPr>
          <w:rFonts w:hint="eastAsia" w:cs="宋体"/>
          <w:color w:val="auto"/>
        </w:rPr>
        <w:t>⑴公差配合的基本知识；</w:t>
      </w:r>
    </w:p>
    <w:p>
      <w:pPr>
        <w:adjustRightInd w:val="0"/>
        <w:snapToGrid w:val="0"/>
        <w:spacing w:line="360" w:lineRule="auto"/>
        <w:ind w:firstLine="420" w:firstLineChars="200"/>
        <w:rPr>
          <w:rFonts w:cs="宋体"/>
          <w:color w:val="auto"/>
        </w:rPr>
      </w:pPr>
      <w:r>
        <w:rPr>
          <w:rFonts w:hint="eastAsia" w:cs="宋体"/>
          <w:color w:val="auto"/>
        </w:rPr>
        <w:t>⑵直尺、游标卡尺、千分尺、角度尺等测量工具的使用方法；</w:t>
      </w:r>
    </w:p>
    <w:p>
      <w:pPr>
        <w:adjustRightInd w:val="0"/>
        <w:snapToGrid w:val="0"/>
        <w:spacing w:line="360" w:lineRule="auto"/>
        <w:ind w:firstLine="420" w:firstLineChars="200"/>
        <w:rPr>
          <w:rFonts w:cs="宋体"/>
          <w:color w:val="auto"/>
        </w:rPr>
      </w:pPr>
      <w:r>
        <w:rPr>
          <w:rFonts w:hint="eastAsia" w:cs="宋体"/>
          <w:color w:val="auto"/>
        </w:rPr>
        <w:t>⑶零件的常用检测方法及计算；</w:t>
      </w:r>
    </w:p>
    <w:p>
      <w:pPr>
        <w:adjustRightInd w:val="0"/>
        <w:snapToGrid w:val="0"/>
        <w:spacing w:line="360" w:lineRule="auto"/>
        <w:ind w:firstLine="420" w:firstLineChars="200"/>
        <w:rPr>
          <w:color w:val="auto"/>
        </w:rPr>
      </w:pPr>
      <w:r>
        <w:rPr>
          <w:rFonts w:hint="eastAsia" w:cs="宋体"/>
          <w:color w:val="auto"/>
        </w:rPr>
        <w:t>⑷零件测绘实例讲解、示范及测绘指导。</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9</w:t>
      </w:r>
      <w:r>
        <w:rPr>
          <w:rFonts w:hint="eastAsia" w:cs="宋体"/>
          <w:color w:val="auto"/>
        </w:rPr>
        <w:t>：机械制造工程实训报告</w:t>
      </w:r>
      <w:r>
        <w:rPr>
          <w:color w:val="auto"/>
        </w:rPr>
        <w:t>-</w:t>
      </w:r>
      <w:r>
        <w:rPr>
          <w:rFonts w:hint="eastAsia" w:cs="宋体"/>
          <w:color w:val="auto"/>
        </w:rPr>
        <w:t>测量技术认知：简答题等：</w:t>
      </w:r>
      <w:r>
        <w:rPr>
          <w:color w:val="auto"/>
        </w:rPr>
        <w:t>2</w:t>
      </w:r>
      <w:r>
        <w:rPr>
          <w:rFonts w:hint="eastAsia" w:cs="宋体"/>
          <w:color w:val="auto"/>
        </w:rPr>
        <w:t>个大题</w:t>
      </w:r>
    </w:p>
    <w:p>
      <w:pPr>
        <w:adjustRightInd w:val="0"/>
        <w:snapToGrid w:val="0"/>
        <w:spacing w:line="360" w:lineRule="auto"/>
        <w:ind w:left="420" w:leftChars="200"/>
        <w:rPr>
          <w:color w:val="auto"/>
        </w:rPr>
      </w:pPr>
      <w:r>
        <w:rPr>
          <w:color w:val="auto"/>
        </w:rPr>
        <w:t>4</w:t>
      </w:r>
      <w:r>
        <w:rPr>
          <w:rFonts w:hint="eastAsia" w:cs="宋体"/>
          <w:color w:val="auto"/>
        </w:rPr>
        <w:t>、实践操作</w:t>
      </w:r>
      <w:r>
        <w:rPr>
          <w:color w:val="auto"/>
        </w:rPr>
        <w:t>8</w:t>
      </w:r>
      <w:r>
        <w:rPr>
          <w:rFonts w:hint="eastAsia" w:cs="宋体"/>
          <w:color w:val="auto"/>
        </w:rPr>
        <w:t>：独立完成规定零件的测量操作。</w:t>
      </w:r>
    </w:p>
    <w:p>
      <w:pPr>
        <w:adjustRightInd w:val="0"/>
        <w:snapToGrid w:val="0"/>
        <w:spacing w:line="360" w:lineRule="auto"/>
        <w:ind w:firstLine="420" w:firstLineChars="200"/>
        <w:rPr>
          <w:rFonts w:cs="宋体"/>
          <w:color w:val="auto"/>
        </w:rPr>
      </w:pPr>
      <w:r>
        <w:rPr>
          <w:rFonts w:hint="eastAsia" w:cs="宋体"/>
          <w:color w:val="auto"/>
        </w:rPr>
        <w:t>（十一）项目（十）数控车削加工技术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⑴了解数控车床的工作原理、加工特点、应用范围及发展方向；</w:t>
      </w:r>
    </w:p>
    <w:p>
      <w:pPr>
        <w:adjustRightInd w:val="0"/>
        <w:snapToGrid w:val="0"/>
        <w:spacing w:line="360" w:lineRule="auto"/>
        <w:ind w:firstLine="420" w:firstLineChars="200"/>
        <w:rPr>
          <w:color w:val="auto"/>
        </w:rPr>
      </w:pPr>
      <w:r>
        <w:rPr>
          <w:rFonts w:hint="eastAsia" w:cs="宋体"/>
          <w:color w:val="auto"/>
        </w:rPr>
        <w:t>⑵了解数控车床的程序编制方法及输入方法；</w:t>
      </w:r>
    </w:p>
    <w:p>
      <w:pPr>
        <w:adjustRightInd w:val="0"/>
        <w:snapToGrid w:val="0"/>
        <w:spacing w:line="360" w:lineRule="auto"/>
        <w:ind w:firstLine="420" w:firstLineChars="200"/>
        <w:rPr>
          <w:color w:val="auto"/>
        </w:rPr>
      </w:pPr>
      <w:r>
        <w:rPr>
          <w:rFonts w:hint="eastAsia" w:cs="宋体"/>
          <w:color w:val="auto"/>
        </w:rPr>
        <w:t>⑶能初步利用手工编程的方式进行简单零件的程序编制；</w:t>
      </w:r>
    </w:p>
    <w:p>
      <w:pPr>
        <w:adjustRightInd w:val="0"/>
        <w:snapToGrid w:val="0"/>
        <w:spacing w:line="360" w:lineRule="auto"/>
        <w:ind w:firstLine="420" w:firstLineChars="200"/>
        <w:rPr>
          <w:color w:val="auto"/>
        </w:rPr>
      </w:pPr>
      <w:r>
        <w:rPr>
          <w:rFonts w:hint="eastAsia" w:cs="宋体"/>
          <w:color w:val="auto"/>
        </w:rPr>
        <w:t>⑷熟悉数控车床的安全操作规程。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⑴数控车床的工作原理、加工特点、应用范围及发展；</w:t>
      </w:r>
    </w:p>
    <w:p>
      <w:pPr>
        <w:adjustRightInd w:val="0"/>
        <w:snapToGrid w:val="0"/>
        <w:spacing w:line="360" w:lineRule="auto"/>
        <w:ind w:firstLine="420" w:firstLineChars="200"/>
        <w:rPr>
          <w:rFonts w:cs="宋体"/>
          <w:color w:val="auto"/>
        </w:rPr>
      </w:pPr>
      <w:r>
        <w:rPr>
          <w:rFonts w:hint="eastAsia" w:cs="宋体"/>
          <w:color w:val="auto"/>
        </w:rPr>
        <w:t>⑵数控车床的程序编制方法、输入方法以及零件加工基本操作；</w:t>
      </w:r>
    </w:p>
    <w:p>
      <w:pPr>
        <w:adjustRightInd w:val="0"/>
        <w:snapToGrid w:val="0"/>
        <w:spacing w:line="360" w:lineRule="auto"/>
        <w:ind w:firstLine="420" w:firstLineChars="200"/>
        <w:rPr>
          <w:color w:val="auto"/>
        </w:rPr>
      </w:pPr>
      <w:r>
        <w:rPr>
          <w:rFonts w:hint="eastAsia" w:cs="宋体"/>
          <w:color w:val="auto"/>
        </w:rPr>
        <w:t>⑶指导学生完成规定零件的编程和零件加工过程。</w:t>
      </w:r>
    </w:p>
    <w:p>
      <w:pPr>
        <w:adjustRightInd w:val="0"/>
        <w:snapToGrid w:val="0"/>
        <w:spacing w:line="360" w:lineRule="auto"/>
        <w:ind w:firstLine="420" w:firstLineChars="200"/>
        <w:rPr>
          <w:color w:val="auto"/>
        </w:rPr>
      </w:pPr>
      <w:r>
        <w:rPr>
          <w:rFonts w:hint="eastAsia" w:cs="宋体"/>
          <w:color w:val="auto"/>
        </w:rPr>
        <w:t>⑷数控车床的安全操作规程和设备维护规程。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10</w:t>
      </w:r>
      <w:r>
        <w:rPr>
          <w:rFonts w:hint="eastAsia" w:cs="宋体"/>
          <w:color w:val="auto"/>
        </w:rPr>
        <w:t>：机械制造工程实训报告</w:t>
      </w:r>
      <w:r>
        <w:rPr>
          <w:color w:val="auto"/>
        </w:rPr>
        <w:t>-</w:t>
      </w:r>
      <w:r>
        <w:rPr>
          <w:rFonts w:hint="eastAsia" w:cs="宋体"/>
          <w:color w:val="auto"/>
        </w:rPr>
        <w:t>数控车床加工：填空、简答等：</w:t>
      </w:r>
      <w:r>
        <w:rPr>
          <w:color w:val="auto"/>
        </w:rPr>
        <w:t>5</w:t>
      </w:r>
      <w:r>
        <w:rPr>
          <w:rFonts w:hint="eastAsia" w:cs="宋体"/>
          <w:color w:val="auto"/>
        </w:rPr>
        <w:t>个大题</w:t>
      </w:r>
    </w:p>
    <w:p>
      <w:pPr>
        <w:adjustRightInd w:val="0"/>
        <w:snapToGrid w:val="0"/>
        <w:spacing w:line="360" w:lineRule="auto"/>
        <w:ind w:firstLine="420" w:firstLineChars="200"/>
        <w:rPr>
          <w:rFonts w:cs="宋体"/>
          <w:color w:val="auto"/>
        </w:rPr>
      </w:pPr>
      <w:r>
        <w:rPr>
          <w:color w:val="auto"/>
        </w:rPr>
        <w:t>4</w:t>
      </w:r>
      <w:r>
        <w:rPr>
          <w:rFonts w:hint="eastAsia" w:cs="宋体"/>
          <w:color w:val="auto"/>
        </w:rPr>
        <w:t>、实践操作</w:t>
      </w:r>
      <w:r>
        <w:rPr>
          <w:color w:val="auto"/>
        </w:rPr>
        <w:t>9</w:t>
      </w:r>
      <w:r>
        <w:rPr>
          <w:rFonts w:hint="eastAsia" w:cs="宋体"/>
          <w:color w:val="auto"/>
        </w:rPr>
        <w:t>：独立完成数车规定零件的编程和加工制作。</w:t>
      </w:r>
    </w:p>
    <w:p>
      <w:pPr>
        <w:adjustRightInd w:val="0"/>
        <w:snapToGrid w:val="0"/>
        <w:spacing w:line="360" w:lineRule="auto"/>
        <w:ind w:firstLine="420" w:firstLineChars="200"/>
        <w:rPr>
          <w:rFonts w:cs="宋体"/>
          <w:color w:val="auto"/>
        </w:rPr>
      </w:pPr>
      <w:r>
        <w:rPr>
          <w:rFonts w:hint="eastAsia" w:cs="宋体"/>
          <w:color w:val="auto"/>
        </w:rPr>
        <w:t>（十二）项目（十一）数控综合实训台</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⑴了解数控机床的工作原理；</w:t>
      </w:r>
    </w:p>
    <w:p>
      <w:pPr>
        <w:adjustRightInd w:val="0"/>
        <w:snapToGrid w:val="0"/>
        <w:spacing w:line="360" w:lineRule="auto"/>
        <w:ind w:firstLine="420" w:firstLineChars="200"/>
        <w:rPr>
          <w:color w:val="auto"/>
        </w:rPr>
      </w:pPr>
      <w:r>
        <w:rPr>
          <w:rFonts w:hint="eastAsia" w:cs="宋体"/>
          <w:color w:val="auto"/>
        </w:rPr>
        <w:t>⑵了解数控机床电器元件、数控系统、变频器、伺服器等电器设备的作用</w:t>
      </w:r>
    </w:p>
    <w:p>
      <w:pPr>
        <w:adjustRightInd w:val="0"/>
        <w:snapToGrid w:val="0"/>
        <w:spacing w:line="360" w:lineRule="auto"/>
        <w:ind w:firstLine="420" w:firstLineChars="200"/>
        <w:rPr>
          <w:color w:val="auto"/>
        </w:rPr>
      </w:pPr>
      <w:r>
        <w:rPr>
          <w:rFonts w:hint="eastAsia" w:cs="宋体"/>
          <w:color w:val="auto"/>
        </w:rPr>
        <w:t>⑶了解数控机床故障排除的基本方法</w:t>
      </w:r>
    </w:p>
    <w:p>
      <w:pPr>
        <w:adjustRightInd w:val="0"/>
        <w:snapToGrid w:val="0"/>
        <w:spacing w:line="360" w:lineRule="auto"/>
        <w:ind w:firstLine="420" w:firstLineChars="200"/>
        <w:rPr>
          <w:color w:val="auto"/>
        </w:rPr>
      </w:pPr>
      <w:r>
        <w:rPr>
          <w:rFonts w:hint="eastAsia" w:cs="宋体"/>
          <w:color w:val="auto"/>
        </w:rPr>
        <w:t>⑷熟悉数控机床的用电安全操作规程。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⑴数控机床的工作原理；</w:t>
      </w:r>
    </w:p>
    <w:p>
      <w:pPr>
        <w:adjustRightInd w:val="0"/>
        <w:snapToGrid w:val="0"/>
        <w:spacing w:line="360" w:lineRule="auto"/>
        <w:ind w:firstLine="420" w:firstLineChars="200"/>
        <w:rPr>
          <w:color w:val="auto"/>
        </w:rPr>
      </w:pPr>
      <w:r>
        <w:rPr>
          <w:rFonts w:hint="eastAsia" w:cs="宋体"/>
          <w:color w:val="auto"/>
        </w:rPr>
        <w:t>⑵数控机床电器元件、数控系统、变频器、伺服器等电器的介绍；</w:t>
      </w:r>
    </w:p>
    <w:p>
      <w:pPr>
        <w:adjustRightInd w:val="0"/>
        <w:snapToGrid w:val="0"/>
        <w:spacing w:line="360" w:lineRule="auto"/>
        <w:ind w:firstLine="420" w:firstLineChars="200"/>
        <w:rPr>
          <w:rFonts w:cs="宋体"/>
          <w:color w:val="auto"/>
        </w:rPr>
      </w:pPr>
      <w:r>
        <w:rPr>
          <w:rFonts w:hint="eastAsia" w:cs="宋体"/>
          <w:color w:val="auto"/>
        </w:rPr>
        <w:t>⑶数控机床故障的特点及故障排除的基本方法；</w:t>
      </w:r>
    </w:p>
    <w:p>
      <w:pPr>
        <w:adjustRightInd w:val="0"/>
        <w:snapToGrid w:val="0"/>
        <w:spacing w:line="360" w:lineRule="auto"/>
        <w:ind w:firstLine="420" w:firstLineChars="200"/>
        <w:rPr>
          <w:color w:val="auto"/>
        </w:rPr>
      </w:pPr>
      <w:r>
        <w:rPr>
          <w:rFonts w:hint="eastAsia" w:cs="宋体"/>
          <w:color w:val="auto"/>
        </w:rPr>
        <w:t>⑷数控机床的用电安全操作规程和数控实训台维护规程。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11</w:t>
      </w:r>
      <w:r>
        <w:rPr>
          <w:rFonts w:hint="eastAsia" w:cs="宋体"/>
          <w:color w:val="auto"/>
        </w:rPr>
        <w:t>：机械制造工程实训报告</w:t>
      </w:r>
      <w:r>
        <w:rPr>
          <w:color w:val="auto"/>
        </w:rPr>
        <w:t>-</w:t>
      </w:r>
      <w:r>
        <w:rPr>
          <w:rFonts w:hint="eastAsia" w:cs="宋体"/>
          <w:color w:val="auto"/>
        </w:rPr>
        <w:t>数控系统实验：简答题等：</w:t>
      </w:r>
      <w:r>
        <w:rPr>
          <w:color w:val="auto"/>
        </w:rPr>
        <w:t>2</w:t>
      </w:r>
      <w:r>
        <w:rPr>
          <w:rFonts w:hint="eastAsia" w:cs="宋体"/>
          <w:color w:val="auto"/>
        </w:rPr>
        <w:t>个大题</w:t>
      </w:r>
    </w:p>
    <w:p>
      <w:pPr>
        <w:adjustRightInd w:val="0"/>
        <w:snapToGrid w:val="0"/>
        <w:spacing w:line="360" w:lineRule="auto"/>
        <w:ind w:left="420" w:leftChars="200"/>
        <w:rPr>
          <w:color w:val="auto"/>
        </w:rPr>
      </w:pPr>
      <w:r>
        <w:rPr>
          <w:color w:val="auto"/>
        </w:rPr>
        <w:t>4</w:t>
      </w:r>
      <w:r>
        <w:rPr>
          <w:rFonts w:hint="eastAsia" w:cs="宋体"/>
          <w:color w:val="auto"/>
        </w:rPr>
        <w:t>、实践操作</w:t>
      </w:r>
      <w:r>
        <w:rPr>
          <w:color w:val="auto"/>
        </w:rPr>
        <w:t>10</w:t>
      </w:r>
      <w:r>
        <w:rPr>
          <w:rFonts w:hint="eastAsia" w:cs="宋体"/>
          <w:color w:val="auto"/>
        </w:rPr>
        <w:t>：独立完成数控系统故障分析和排查实验操作。</w:t>
      </w:r>
    </w:p>
    <w:p>
      <w:pPr>
        <w:adjustRightInd w:val="0"/>
        <w:snapToGrid w:val="0"/>
        <w:spacing w:line="360" w:lineRule="auto"/>
        <w:ind w:firstLine="420" w:firstLineChars="200"/>
        <w:rPr>
          <w:rFonts w:cs="宋体"/>
          <w:color w:val="auto"/>
        </w:rPr>
      </w:pPr>
      <w:r>
        <w:rPr>
          <w:rFonts w:hint="eastAsia" w:cs="宋体"/>
          <w:color w:val="auto"/>
        </w:rPr>
        <w:t>（十三）项目（十二）数控铣削及加工中心加工技术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⑴了解数控加工中心的工作原理、加工特点、应用范围及发展方向；</w:t>
      </w:r>
    </w:p>
    <w:p>
      <w:pPr>
        <w:adjustRightInd w:val="0"/>
        <w:snapToGrid w:val="0"/>
        <w:spacing w:line="360" w:lineRule="auto"/>
        <w:ind w:firstLine="420" w:firstLineChars="200"/>
        <w:rPr>
          <w:color w:val="auto"/>
        </w:rPr>
      </w:pPr>
      <w:r>
        <w:rPr>
          <w:rFonts w:hint="eastAsia" w:cs="宋体"/>
          <w:color w:val="auto"/>
        </w:rPr>
        <w:t>⑵了解数控加工中心的程序编制方法及输入方法；</w:t>
      </w:r>
    </w:p>
    <w:p>
      <w:pPr>
        <w:adjustRightInd w:val="0"/>
        <w:snapToGrid w:val="0"/>
        <w:spacing w:line="360" w:lineRule="auto"/>
        <w:ind w:firstLine="420" w:firstLineChars="200"/>
        <w:rPr>
          <w:color w:val="auto"/>
        </w:rPr>
      </w:pPr>
      <w:r>
        <w:rPr>
          <w:rFonts w:hint="eastAsia" w:cs="宋体"/>
          <w:color w:val="auto"/>
        </w:rPr>
        <w:t>⑶能初步利用手工编程的方式进行简单零件的程序编制；</w:t>
      </w:r>
    </w:p>
    <w:p>
      <w:pPr>
        <w:adjustRightInd w:val="0"/>
        <w:snapToGrid w:val="0"/>
        <w:spacing w:line="360" w:lineRule="auto"/>
        <w:ind w:firstLine="420" w:firstLineChars="200"/>
        <w:rPr>
          <w:color w:val="auto"/>
        </w:rPr>
      </w:pPr>
      <w:r>
        <w:rPr>
          <w:rFonts w:hint="eastAsia" w:cs="宋体"/>
          <w:color w:val="auto"/>
        </w:rPr>
        <w:t>⑷熟悉数控加工中心的安全操作规程。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⑴数控加工中心的工作原理、加工特点、应用范围及发展；</w:t>
      </w:r>
    </w:p>
    <w:p>
      <w:pPr>
        <w:adjustRightInd w:val="0"/>
        <w:snapToGrid w:val="0"/>
        <w:spacing w:line="360" w:lineRule="auto"/>
        <w:ind w:firstLine="420" w:firstLineChars="200"/>
        <w:rPr>
          <w:color w:val="auto"/>
        </w:rPr>
      </w:pPr>
      <w:r>
        <w:rPr>
          <w:rFonts w:hint="eastAsia" w:cs="宋体"/>
          <w:color w:val="auto"/>
        </w:rPr>
        <w:t>⑵数控加工中心的程序编制方法、输入方法以及零件加工基本操作；</w:t>
      </w:r>
    </w:p>
    <w:p>
      <w:pPr>
        <w:adjustRightInd w:val="0"/>
        <w:snapToGrid w:val="0"/>
        <w:spacing w:line="360" w:lineRule="auto"/>
        <w:ind w:firstLine="420" w:firstLineChars="200"/>
        <w:rPr>
          <w:color w:val="auto"/>
        </w:rPr>
      </w:pPr>
      <w:r>
        <w:rPr>
          <w:rFonts w:hint="eastAsia" w:cs="宋体"/>
          <w:color w:val="auto"/>
        </w:rPr>
        <w:t>⑶数控加工中心的安全操作规程和设备维护规程。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12</w:t>
      </w:r>
      <w:r>
        <w:rPr>
          <w:rFonts w:hint="eastAsia" w:cs="宋体"/>
          <w:color w:val="auto"/>
        </w:rPr>
        <w:t>：机械制造工程实训报告</w:t>
      </w:r>
      <w:r>
        <w:rPr>
          <w:color w:val="auto"/>
        </w:rPr>
        <w:t>-</w:t>
      </w:r>
      <w:r>
        <w:rPr>
          <w:rFonts w:hint="eastAsia" w:cs="宋体"/>
          <w:color w:val="auto"/>
        </w:rPr>
        <w:t>数控铣床、加工中心：简答题等：</w:t>
      </w:r>
      <w:r>
        <w:rPr>
          <w:color w:val="auto"/>
        </w:rPr>
        <w:t>2</w:t>
      </w:r>
      <w:r>
        <w:rPr>
          <w:rFonts w:hint="eastAsia" w:cs="宋体"/>
          <w:color w:val="auto"/>
        </w:rPr>
        <w:t>个大题</w:t>
      </w:r>
    </w:p>
    <w:p>
      <w:pPr>
        <w:adjustRightInd w:val="0"/>
        <w:snapToGrid w:val="0"/>
        <w:spacing w:line="360" w:lineRule="auto"/>
        <w:ind w:left="420" w:leftChars="200"/>
        <w:rPr>
          <w:color w:val="auto"/>
        </w:rPr>
      </w:pPr>
      <w:r>
        <w:rPr>
          <w:color w:val="auto"/>
        </w:rPr>
        <w:t>4</w:t>
      </w:r>
      <w:r>
        <w:rPr>
          <w:rFonts w:hint="eastAsia" w:cs="宋体"/>
          <w:color w:val="auto"/>
        </w:rPr>
        <w:t>、实践操作</w:t>
      </w:r>
      <w:r>
        <w:rPr>
          <w:color w:val="auto"/>
        </w:rPr>
        <w:t>11</w:t>
      </w:r>
      <w:r>
        <w:rPr>
          <w:rFonts w:hint="eastAsia" w:cs="宋体"/>
          <w:color w:val="auto"/>
        </w:rPr>
        <w:t>：独立完成数控铣削规定零件图的编程和加工制作。</w:t>
      </w:r>
    </w:p>
    <w:p>
      <w:pPr>
        <w:adjustRightInd w:val="0"/>
        <w:snapToGrid w:val="0"/>
        <w:spacing w:line="360" w:lineRule="auto"/>
        <w:ind w:firstLine="420" w:firstLineChars="200"/>
        <w:rPr>
          <w:rFonts w:cs="宋体"/>
          <w:color w:val="auto"/>
        </w:rPr>
      </w:pPr>
      <w:r>
        <w:rPr>
          <w:rFonts w:hint="eastAsia" w:cs="宋体"/>
          <w:color w:val="auto"/>
        </w:rPr>
        <w:t>（十四）项目（十三）电火花线切割加工技术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⑴了解电火花线切割加工的工作原理、特点及应用；</w:t>
      </w:r>
    </w:p>
    <w:p>
      <w:pPr>
        <w:adjustRightInd w:val="0"/>
        <w:snapToGrid w:val="0"/>
        <w:spacing w:line="360" w:lineRule="auto"/>
        <w:ind w:firstLine="420" w:firstLineChars="200"/>
        <w:rPr>
          <w:color w:val="auto"/>
        </w:rPr>
      </w:pPr>
      <w:r>
        <w:rPr>
          <w:rFonts w:hint="eastAsia" w:cs="宋体"/>
          <w:color w:val="auto"/>
        </w:rPr>
        <w:t>⑵能初步利用软件系统简单零件绘制、程序编制和加工；</w:t>
      </w:r>
    </w:p>
    <w:p>
      <w:pPr>
        <w:adjustRightInd w:val="0"/>
        <w:snapToGrid w:val="0"/>
        <w:spacing w:line="360" w:lineRule="auto"/>
        <w:ind w:firstLine="420" w:firstLineChars="200"/>
        <w:rPr>
          <w:color w:val="auto"/>
        </w:rPr>
      </w:pPr>
      <w:r>
        <w:rPr>
          <w:rFonts w:hint="eastAsia" w:cs="宋体"/>
          <w:color w:val="auto"/>
        </w:rPr>
        <w:t>⑶熟悉电火花线切割机床的安全操作规程。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⑴电火花线切割加工的工作原理、特点、应用及发展方向；</w:t>
      </w:r>
    </w:p>
    <w:p>
      <w:pPr>
        <w:adjustRightInd w:val="0"/>
        <w:snapToGrid w:val="0"/>
        <w:spacing w:line="360" w:lineRule="auto"/>
        <w:ind w:firstLine="420" w:firstLineChars="200"/>
        <w:rPr>
          <w:color w:val="auto"/>
        </w:rPr>
      </w:pPr>
      <w:r>
        <w:rPr>
          <w:rFonts w:hint="eastAsia" w:cs="宋体"/>
          <w:color w:val="auto"/>
        </w:rPr>
        <w:t>⑵数控线切割机床的基本操作方法即绘图、编程加工等基本操作；</w:t>
      </w:r>
    </w:p>
    <w:p>
      <w:pPr>
        <w:adjustRightInd w:val="0"/>
        <w:snapToGrid w:val="0"/>
        <w:spacing w:line="360" w:lineRule="auto"/>
        <w:ind w:firstLine="420" w:firstLineChars="200"/>
        <w:rPr>
          <w:color w:val="auto"/>
        </w:rPr>
      </w:pPr>
      <w:r>
        <w:rPr>
          <w:rFonts w:hint="eastAsia" w:cs="宋体"/>
          <w:color w:val="auto"/>
        </w:rPr>
        <w:t>⑶电火花线切割机床的安全操作规程和设备维护规程。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13</w:t>
      </w:r>
      <w:r>
        <w:rPr>
          <w:rFonts w:hint="eastAsia" w:cs="宋体"/>
          <w:color w:val="auto"/>
        </w:rPr>
        <w:t>：机械制造工程实训报告</w:t>
      </w:r>
      <w:r>
        <w:rPr>
          <w:color w:val="auto"/>
        </w:rPr>
        <w:t>-</w:t>
      </w:r>
      <w:r>
        <w:rPr>
          <w:rFonts w:hint="eastAsia" w:cs="宋体"/>
          <w:color w:val="auto"/>
        </w:rPr>
        <w:t>电火花、线切割：填空、简答等：</w:t>
      </w:r>
      <w:r>
        <w:rPr>
          <w:color w:val="auto"/>
        </w:rPr>
        <w:t>5</w:t>
      </w:r>
      <w:r>
        <w:rPr>
          <w:rFonts w:hint="eastAsia" w:cs="宋体"/>
          <w:color w:val="auto"/>
        </w:rPr>
        <w:t>个大题</w:t>
      </w:r>
    </w:p>
    <w:p>
      <w:pPr>
        <w:adjustRightInd w:val="0"/>
        <w:snapToGrid w:val="0"/>
        <w:spacing w:line="360" w:lineRule="auto"/>
        <w:ind w:firstLine="420" w:firstLineChars="200"/>
        <w:rPr>
          <w:rFonts w:cs="宋体"/>
          <w:color w:val="auto"/>
        </w:rPr>
      </w:pPr>
      <w:r>
        <w:rPr>
          <w:color w:val="auto"/>
        </w:rPr>
        <w:t>4</w:t>
      </w:r>
      <w:r>
        <w:rPr>
          <w:rFonts w:hint="eastAsia" w:cs="宋体"/>
          <w:color w:val="auto"/>
        </w:rPr>
        <w:t>、实践操作</w:t>
      </w:r>
      <w:r>
        <w:rPr>
          <w:color w:val="auto"/>
        </w:rPr>
        <w:t>12</w:t>
      </w:r>
      <w:r>
        <w:rPr>
          <w:rFonts w:hint="eastAsia" w:cs="宋体"/>
          <w:color w:val="auto"/>
        </w:rPr>
        <w:t>：独立完成自行设计的图形并绘制、编程及加工制作。</w:t>
      </w:r>
    </w:p>
    <w:p>
      <w:pPr>
        <w:adjustRightInd w:val="0"/>
        <w:snapToGrid w:val="0"/>
        <w:spacing w:line="360" w:lineRule="auto"/>
        <w:ind w:firstLine="420" w:firstLineChars="200"/>
        <w:rPr>
          <w:rFonts w:cs="宋体"/>
          <w:color w:val="auto"/>
        </w:rPr>
      </w:pPr>
      <w:r>
        <w:rPr>
          <w:rFonts w:hint="eastAsia" w:cs="宋体"/>
          <w:color w:val="auto"/>
        </w:rPr>
        <w:t>（十五）项目（十四）激光加工技术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⑴了解激光加工机床的工作原理、加工特点及应用范围；</w:t>
      </w:r>
    </w:p>
    <w:p>
      <w:pPr>
        <w:adjustRightInd w:val="0"/>
        <w:snapToGrid w:val="0"/>
        <w:spacing w:line="360" w:lineRule="auto"/>
        <w:ind w:firstLine="420" w:firstLineChars="200"/>
        <w:rPr>
          <w:color w:val="auto"/>
        </w:rPr>
      </w:pPr>
      <w:r>
        <w:rPr>
          <w:rFonts w:hint="eastAsia" w:cs="宋体"/>
          <w:color w:val="auto"/>
        </w:rPr>
        <w:t>⑵了解激光加工机床的加工方法；</w:t>
      </w:r>
    </w:p>
    <w:p>
      <w:pPr>
        <w:adjustRightInd w:val="0"/>
        <w:snapToGrid w:val="0"/>
        <w:spacing w:line="360" w:lineRule="auto"/>
        <w:ind w:left="420" w:leftChars="200"/>
        <w:rPr>
          <w:color w:val="auto"/>
        </w:rPr>
      </w:pPr>
      <w:r>
        <w:rPr>
          <w:rFonts w:hint="eastAsia" w:cs="宋体"/>
          <w:color w:val="auto"/>
        </w:rPr>
        <w:t>⑶熟悉激光加工机床的安全操作规程。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⑴激光加工机床的工作原理、加工特点及应用范围；</w:t>
      </w:r>
    </w:p>
    <w:p>
      <w:pPr>
        <w:adjustRightInd w:val="0"/>
        <w:snapToGrid w:val="0"/>
        <w:spacing w:line="360" w:lineRule="auto"/>
        <w:ind w:firstLine="420" w:firstLineChars="200"/>
        <w:rPr>
          <w:color w:val="auto"/>
        </w:rPr>
      </w:pPr>
      <w:r>
        <w:rPr>
          <w:rFonts w:hint="eastAsia" w:cs="宋体"/>
          <w:color w:val="auto"/>
        </w:rPr>
        <w:t>⑵激光内雕机、激光切割机床的加工方法；</w:t>
      </w:r>
    </w:p>
    <w:p>
      <w:pPr>
        <w:adjustRightInd w:val="0"/>
        <w:snapToGrid w:val="0"/>
        <w:spacing w:line="360" w:lineRule="auto"/>
        <w:ind w:firstLine="420" w:firstLineChars="200"/>
        <w:rPr>
          <w:color w:val="auto"/>
        </w:rPr>
      </w:pPr>
      <w:r>
        <w:rPr>
          <w:rFonts w:hint="eastAsia" w:cs="宋体"/>
          <w:color w:val="auto"/>
        </w:rPr>
        <w:t>⑶激光加工机床的安全操作规程和设备维护规程。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14</w:t>
      </w:r>
      <w:r>
        <w:rPr>
          <w:rFonts w:hint="eastAsia" w:cs="宋体"/>
          <w:color w:val="auto"/>
        </w:rPr>
        <w:t>：机械制造工程实训报告</w:t>
      </w:r>
      <w:r>
        <w:rPr>
          <w:color w:val="auto"/>
        </w:rPr>
        <w:t>-</w:t>
      </w:r>
      <w:r>
        <w:rPr>
          <w:rFonts w:hint="eastAsia" w:cs="宋体"/>
          <w:color w:val="auto"/>
        </w:rPr>
        <w:t>激光加工：简答题：</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13</w:t>
      </w:r>
      <w:r>
        <w:rPr>
          <w:rFonts w:hint="eastAsia" w:cs="宋体"/>
          <w:color w:val="auto"/>
        </w:rPr>
        <w:t>：独立完成自行设计的图形绘制、编程及加工制作。</w:t>
      </w:r>
    </w:p>
    <w:p>
      <w:pPr>
        <w:adjustRightInd w:val="0"/>
        <w:snapToGrid w:val="0"/>
        <w:spacing w:line="360" w:lineRule="auto"/>
        <w:ind w:firstLine="420" w:firstLineChars="200"/>
        <w:rPr>
          <w:rFonts w:cs="宋体"/>
          <w:color w:val="auto"/>
        </w:rPr>
      </w:pPr>
      <w:r>
        <w:rPr>
          <w:rFonts w:hint="eastAsia" w:cs="宋体"/>
          <w:color w:val="auto"/>
        </w:rPr>
        <w:t>（十六）项目（十五）快速原型技术（</w:t>
      </w:r>
      <w:r>
        <w:rPr>
          <w:rFonts w:cs="宋体"/>
          <w:color w:val="auto"/>
        </w:rPr>
        <w:t>3D</w:t>
      </w:r>
      <w:r>
        <w:rPr>
          <w:rFonts w:hint="eastAsia" w:cs="宋体"/>
          <w:color w:val="auto"/>
        </w:rPr>
        <w:t>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⑴了解快速原型的工作原理、加工特点、应用范围及发展方向；</w:t>
      </w:r>
    </w:p>
    <w:p>
      <w:pPr>
        <w:adjustRightInd w:val="0"/>
        <w:snapToGrid w:val="0"/>
        <w:spacing w:line="360" w:lineRule="auto"/>
        <w:ind w:firstLine="420" w:firstLineChars="200"/>
        <w:rPr>
          <w:color w:val="auto"/>
        </w:rPr>
      </w:pPr>
      <w:r>
        <w:rPr>
          <w:rFonts w:hint="eastAsia" w:cs="宋体"/>
          <w:color w:val="auto"/>
        </w:rPr>
        <w:t>⑵了解快速原型设备的加工方法；</w:t>
      </w:r>
    </w:p>
    <w:p>
      <w:pPr>
        <w:adjustRightInd w:val="0"/>
        <w:snapToGrid w:val="0"/>
        <w:spacing w:line="360" w:lineRule="auto"/>
        <w:ind w:left="420" w:leftChars="200"/>
        <w:rPr>
          <w:color w:val="auto"/>
        </w:rPr>
      </w:pPr>
      <w:r>
        <w:rPr>
          <w:rFonts w:hint="eastAsia" w:cs="宋体"/>
          <w:color w:val="auto"/>
        </w:rPr>
        <w:t>⑶熟悉快速原型设备的安全操作规程和设备维护规程。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⑴快速原型的工作原理、加工特点及应用范围；</w:t>
      </w:r>
    </w:p>
    <w:p>
      <w:pPr>
        <w:adjustRightInd w:val="0"/>
        <w:snapToGrid w:val="0"/>
        <w:spacing w:line="360" w:lineRule="auto"/>
        <w:ind w:firstLine="420" w:firstLineChars="200"/>
        <w:rPr>
          <w:color w:val="auto"/>
        </w:rPr>
      </w:pPr>
      <w:r>
        <w:rPr>
          <w:rFonts w:hint="eastAsia" w:cs="宋体"/>
          <w:color w:val="auto"/>
        </w:rPr>
        <w:t>⑵快速原型设备的加工方法；</w:t>
      </w:r>
    </w:p>
    <w:p>
      <w:pPr>
        <w:adjustRightInd w:val="0"/>
        <w:snapToGrid w:val="0"/>
        <w:spacing w:line="360" w:lineRule="auto"/>
        <w:ind w:firstLine="420" w:firstLineChars="200"/>
        <w:rPr>
          <w:color w:val="auto"/>
        </w:rPr>
      </w:pPr>
      <w:r>
        <w:rPr>
          <w:rFonts w:hint="eastAsia" w:cs="宋体"/>
          <w:color w:val="auto"/>
        </w:rPr>
        <w:t>⑶快速原型设备的安全操作规程和设备维护规程。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15</w:t>
      </w:r>
      <w:r>
        <w:rPr>
          <w:rFonts w:hint="eastAsia" w:cs="宋体"/>
          <w:color w:val="auto"/>
        </w:rPr>
        <w:t>：机械制造工程实训报告</w:t>
      </w:r>
      <w:r>
        <w:rPr>
          <w:color w:val="auto"/>
        </w:rPr>
        <w:t>-</w:t>
      </w:r>
      <w:r>
        <w:rPr>
          <w:rFonts w:hint="eastAsia" w:cs="宋体"/>
          <w:color w:val="auto"/>
        </w:rPr>
        <w:t>快速成型：简答题：</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14</w:t>
      </w:r>
      <w:r>
        <w:rPr>
          <w:rFonts w:hint="eastAsia" w:cs="宋体"/>
          <w:color w:val="auto"/>
        </w:rPr>
        <w:t>：独立完成简单图形绘制、加工制作。</w:t>
      </w:r>
    </w:p>
    <w:p>
      <w:pPr>
        <w:adjustRightInd w:val="0"/>
        <w:snapToGrid w:val="0"/>
        <w:spacing w:line="360" w:lineRule="auto"/>
        <w:ind w:firstLine="420" w:firstLineChars="200"/>
        <w:rPr>
          <w:rFonts w:cs="宋体"/>
          <w:color w:val="auto"/>
        </w:rPr>
      </w:pPr>
      <w:r>
        <w:rPr>
          <w:rFonts w:hint="eastAsia" w:cs="宋体"/>
          <w:color w:val="auto"/>
        </w:rPr>
        <w:t>（十七）项目（十六）钣金制作技术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⑴了解钣金制作的应用范围、加工特点、发展方向；</w:t>
      </w:r>
    </w:p>
    <w:p>
      <w:pPr>
        <w:adjustRightInd w:val="0"/>
        <w:snapToGrid w:val="0"/>
        <w:spacing w:line="360" w:lineRule="auto"/>
        <w:ind w:firstLine="420" w:firstLineChars="200"/>
        <w:rPr>
          <w:rFonts w:cs="宋体"/>
          <w:color w:val="auto"/>
        </w:rPr>
      </w:pPr>
      <w:r>
        <w:rPr>
          <w:rFonts w:hint="eastAsia" w:cs="宋体"/>
          <w:color w:val="auto"/>
        </w:rPr>
        <w:t>⑵了解钣金制作设备（折弯机、剪板机）、工具及使用方法；</w:t>
      </w:r>
    </w:p>
    <w:p>
      <w:pPr>
        <w:adjustRightInd w:val="0"/>
        <w:snapToGrid w:val="0"/>
        <w:spacing w:line="360" w:lineRule="auto"/>
        <w:ind w:firstLine="420" w:firstLineChars="200"/>
        <w:rPr>
          <w:color w:val="auto"/>
        </w:rPr>
      </w:pPr>
      <w:r>
        <w:rPr>
          <w:rFonts w:hint="eastAsia" w:cs="宋体"/>
          <w:color w:val="auto"/>
        </w:rPr>
        <w:t>⑶了解钣金制作加工展开图的计算及绘制方法；</w:t>
      </w:r>
    </w:p>
    <w:p>
      <w:pPr>
        <w:adjustRightInd w:val="0"/>
        <w:snapToGrid w:val="0"/>
        <w:spacing w:line="360" w:lineRule="auto"/>
        <w:ind w:left="420" w:leftChars="200"/>
        <w:rPr>
          <w:color w:val="auto"/>
        </w:rPr>
      </w:pPr>
      <w:r>
        <w:rPr>
          <w:rFonts w:hint="eastAsia" w:cs="宋体"/>
          <w:color w:val="auto"/>
        </w:rPr>
        <w:t>⑷熟悉钣金制作设备的安全操作规程和设备维护规程。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⑴钣金制作的应用范围、加工特点、发展方向；；</w:t>
      </w:r>
    </w:p>
    <w:p>
      <w:pPr>
        <w:adjustRightInd w:val="0"/>
        <w:snapToGrid w:val="0"/>
        <w:spacing w:line="360" w:lineRule="auto"/>
        <w:ind w:firstLine="420" w:firstLineChars="200"/>
        <w:rPr>
          <w:color w:val="auto"/>
        </w:rPr>
      </w:pPr>
      <w:r>
        <w:rPr>
          <w:rFonts w:hint="eastAsia" w:cs="宋体"/>
          <w:color w:val="auto"/>
        </w:rPr>
        <w:t>⑵钣金制作设备、工具及使用方法；；</w:t>
      </w:r>
    </w:p>
    <w:p>
      <w:pPr>
        <w:adjustRightInd w:val="0"/>
        <w:snapToGrid w:val="0"/>
        <w:spacing w:line="360" w:lineRule="auto"/>
        <w:ind w:firstLine="420" w:firstLineChars="200"/>
        <w:rPr>
          <w:rFonts w:cs="宋体"/>
          <w:color w:val="auto"/>
        </w:rPr>
      </w:pPr>
      <w:r>
        <w:rPr>
          <w:rFonts w:hint="eastAsia" w:cs="宋体"/>
          <w:color w:val="auto"/>
        </w:rPr>
        <w:t>⑶钣金制作加工展开图的计算及绘制方法；</w:t>
      </w:r>
    </w:p>
    <w:p>
      <w:pPr>
        <w:adjustRightInd w:val="0"/>
        <w:snapToGrid w:val="0"/>
        <w:spacing w:line="360" w:lineRule="auto"/>
        <w:ind w:firstLine="420" w:firstLineChars="200"/>
        <w:rPr>
          <w:color w:val="auto"/>
        </w:rPr>
      </w:pPr>
      <w:r>
        <w:rPr>
          <w:rFonts w:hint="eastAsia" w:cs="宋体"/>
          <w:color w:val="auto"/>
        </w:rPr>
        <w:t>⑷钣金制作设备的安全操作规程和设备维护规程。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16</w:t>
      </w:r>
      <w:r>
        <w:rPr>
          <w:rFonts w:hint="eastAsia" w:cs="宋体"/>
          <w:color w:val="auto"/>
        </w:rPr>
        <w:t>：机械制造工程实训报告</w:t>
      </w:r>
      <w:r>
        <w:rPr>
          <w:color w:val="auto"/>
        </w:rPr>
        <w:t>-</w:t>
      </w:r>
      <w:r>
        <w:rPr>
          <w:rFonts w:hint="eastAsia" w:cs="宋体"/>
          <w:color w:val="auto"/>
        </w:rPr>
        <w:t>钣金：填空题：</w:t>
      </w:r>
      <w:r>
        <w:rPr>
          <w:color w:val="auto"/>
        </w:rPr>
        <w:t>1</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15</w:t>
      </w:r>
      <w:r>
        <w:rPr>
          <w:rFonts w:hint="eastAsia" w:cs="宋体"/>
          <w:color w:val="auto"/>
        </w:rPr>
        <w:t>：独立完成规定铁盒钣金加工制作。</w:t>
      </w:r>
    </w:p>
    <w:p>
      <w:pPr>
        <w:adjustRightInd w:val="0"/>
        <w:snapToGrid w:val="0"/>
        <w:spacing w:line="360" w:lineRule="auto"/>
        <w:ind w:firstLine="420" w:firstLineChars="200"/>
        <w:rPr>
          <w:rFonts w:cs="宋体"/>
          <w:color w:val="auto"/>
        </w:rPr>
      </w:pPr>
      <w:r>
        <w:rPr>
          <w:rFonts w:hint="eastAsia" w:cs="宋体"/>
          <w:color w:val="auto"/>
        </w:rPr>
        <w:t>（十八）项目（十七）铁艺制作技术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⑴了解铁艺制作的应用范围、加工特点、发展方向；</w:t>
      </w:r>
    </w:p>
    <w:p>
      <w:pPr>
        <w:adjustRightInd w:val="0"/>
        <w:snapToGrid w:val="0"/>
        <w:spacing w:line="360" w:lineRule="auto"/>
        <w:ind w:firstLine="420" w:firstLineChars="200"/>
        <w:rPr>
          <w:rFonts w:cs="宋体"/>
          <w:color w:val="auto"/>
        </w:rPr>
      </w:pPr>
      <w:r>
        <w:rPr>
          <w:rFonts w:hint="eastAsia" w:cs="宋体"/>
          <w:color w:val="auto"/>
        </w:rPr>
        <w:t>⑵了解铁艺制作设备（点焊机）、工具及使用方法；</w:t>
      </w:r>
    </w:p>
    <w:p>
      <w:pPr>
        <w:adjustRightInd w:val="0"/>
        <w:snapToGrid w:val="0"/>
        <w:spacing w:line="360" w:lineRule="auto"/>
        <w:ind w:firstLine="420" w:firstLineChars="200"/>
        <w:rPr>
          <w:color w:val="auto"/>
        </w:rPr>
      </w:pPr>
      <w:r>
        <w:rPr>
          <w:rFonts w:hint="eastAsia" w:cs="宋体"/>
          <w:color w:val="auto"/>
        </w:rPr>
        <w:t>⑶了解铁艺制作加工展开图的计算及绘制方法；</w:t>
      </w:r>
    </w:p>
    <w:p>
      <w:pPr>
        <w:adjustRightInd w:val="0"/>
        <w:snapToGrid w:val="0"/>
        <w:spacing w:line="360" w:lineRule="auto"/>
        <w:ind w:left="420" w:leftChars="200"/>
        <w:rPr>
          <w:color w:val="auto"/>
        </w:rPr>
      </w:pPr>
      <w:r>
        <w:rPr>
          <w:rFonts w:hint="eastAsia" w:cs="宋体"/>
          <w:color w:val="auto"/>
        </w:rPr>
        <w:t>⑷熟悉铁艺制作设备的安全操作规程和设备维护规程。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⑴铁艺制作的应用范围、加工特点、发展方向；；</w:t>
      </w:r>
    </w:p>
    <w:p>
      <w:pPr>
        <w:adjustRightInd w:val="0"/>
        <w:snapToGrid w:val="0"/>
        <w:spacing w:line="360" w:lineRule="auto"/>
        <w:ind w:firstLine="420" w:firstLineChars="200"/>
        <w:rPr>
          <w:color w:val="auto"/>
        </w:rPr>
      </w:pPr>
      <w:r>
        <w:rPr>
          <w:rFonts w:hint="eastAsia" w:cs="宋体"/>
          <w:color w:val="auto"/>
        </w:rPr>
        <w:t>⑵铁艺制作设备、工具及使用方法；；</w:t>
      </w:r>
    </w:p>
    <w:p>
      <w:pPr>
        <w:adjustRightInd w:val="0"/>
        <w:snapToGrid w:val="0"/>
        <w:spacing w:line="360" w:lineRule="auto"/>
        <w:ind w:firstLine="420" w:firstLineChars="200"/>
        <w:rPr>
          <w:rFonts w:cs="宋体"/>
          <w:color w:val="auto"/>
        </w:rPr>
      </w:pPr>
      <w:r>
        <w:rPr>
          <w:rFonts w:hint="eastAsia" w:cs="宋体"/>
          <w:color w:val="auto"/>
        </w:rPr>
        <w:t>⑶铁艺制作材料长度的计算方法；</w:t>
      </w:r>
    </w:p>
    <w:p>
      <w:pPr>
        <w:adjustRightInd w:val="0"/>
        <w:snapToGrid w:val="0"/>
        <w:spacing w:line="360" w:lineRule="auto"/>
        <w:ind w:firstLine="420" w:firstLineChars="200"/>
        <w:rPr>
          <w:color w:val="auto"/>
        </w:rPr>
      </w:pPr>
      <w:r>
        <w:rPr>
          <w:rFonts w:hint="eastAsia" w:cs="宋体"/>
          <w:color w:val="auto"/>
        </w:rPr>
        <w:t>⑷铁艺制作设备的安全操作规程和设备维护规程。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rFonts w:cs="宋体"/>
          <w:color w:val="auto"/>
        </w:rPr>
        <w:t>1</w:t>
      </w:r>
      <w:r>
        <w:rPr>
          <w:color w:val="auto"/>
        </w:rPr>
        <w:t>7</w:t>
      </w:r>
      <w:r>
        <w:rPr>
          <w:rFonts w:hint="eastAsia" w:cs="宋体"/>
          <w:color w:val="auto"/>
        </w:rPr>
        <w:t>：机械制造工程实训报告</w:t>
      </w:r>
      <w:r>
        <w:rPr>
          <w:color w:val="auto"/>
        </w:rPr>
        <w:t>-</w:t>
      </w:r>
      <w:r>
        <w:rPr>
          <w:rFonts w:hint="eastAsia" w:cs="宋体"/>
          <w:color w:val="auto"/>
        </w:rPr>
        <w:t>铁艺：填空、简答题：</w:t>
      </w:r>
      <w:r>
        <w:rPr>
          <w:color w:val="auto"/>
        </w:rPr>
        <w:t>4</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rFonts w:cs="宋体"/>
          <w:color w:val="auto"/>
        </w:rPr>
        <w:t>1</w:t>
      </w:r>
      <w:r>
        <w:rPr>
          <w:color w:val="auto"/>
        </w:rPr>
        <w:t>6</w:t>
      </w:r>
      <w:r>
        <w:rPr>
          <w:rFonts w:hint="eastAsia" w:cs="宋体"/>
          <w:color w:val="auto"/>
        </w:rPr>
        <w:t>：独立完成自行设计铁艺制品加工制作。</w:t>
      </w:r>
    </w:p>
    <w:p>
      <w:pPr>
        <w:adjustRightInd w:val="0"/>
        <w:snapToGrid w:val="0"/>
        <w:spacing w:line="360" w:lineRule="auto"/>
        <w:ind w:firstLine="420" w:firstLineChars="200"/>
        <w:rPr>
          <w:rFonts w:cs="宋体"/>
          <w:color w:val="auto"/>
        </w:rPr>
      </w:pPr>
      <w:r>
        <w:rPr>
          <w:rFonts w:hint="eastAsia" w:cs="宋体"/>
          <w:color w:val="auto"/>
        </w:rPr>
        <w:t>（十九）项目（十八）慧鱼创意组合模型</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⑴了解慧鱼创意组合模型的特点、应用及发展；</w:t>
      </w:r>
    </w:p>
    <w:p>
      <w:pPr>
        <w:adjustRightInd w:val="0"/>
        <w:snapToGrid w:val="0"/>
        <w:spacing w:line="360" w:lineRule="auto"/>
        <w:ind w:firstLine="420" w:firstLineChars="200"/>
        <w:rPr>
          <w:rFonts w:cs="宋体"/>
          <w:color w:val="auto"/>
        </w:rPr>
      </w:pPr>
      <w:r>
        <w:rPr>
          <w:rFonts w:hint="eastAsia" w:cs="宋体"/>
          <w:color w:val="auto"/>
        </w:rPr>
        <w:t>⑵了解慧鱼创意组合模型组装的基本方法；</w:t>
      </w:r>
    </w:p>
    <w:p>
      <w:pPr>
        <w:adjustRightInd w:val="0"/>
        <w:snapToGrid w:val="0"/>
        <w:spacing w:line="360" w:lineRule="auto"/>
        <w:ind w:firstLine="420" w:firstLineChars="200"/>
        <w:rPr>
          <w:color w:val="auto"/>
        </w:rPr>
      </w:pPr>
      <w:r>
        <w:rPr>
          <w:rFonts w:hint="eastAsia" w:cs="宋体"/>
          <w:color w:val="auto"/>
        </w:rPr>
        <w:t>⑶了解慧鱼创意组合模型程序编制方法；</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⑴慧鱼创意组合模型的特点、应用及发展；</w:t>
      </w:r>
    </w:p>
    <w:p>
      <w:pPr>
        <w:adjustRightInd w:val="0"/>
        <w:snapToGrid w:val="0"/>
        <w:spacing w:line="360" w:lineRule="auto"/>
        <w:ind w:firstLine="420" w:firstLineChars="200"/>
        <w:rPr>
          <w:rFonts w:cs="宋体"/>
          <w:color w:val="auto"/>
        </w:rPr>
      </w:pPr>
      <w:r>
        <w:rPr>
          <w:rFonts w:hint="eastAsia" w:cs="宋体"/>
          <w:color w:val="auto"/>
        </w:rPr>
        <w:t>⑵慧鱼创意组合模型组装的基本方法；</w:t>
      </w:r>
    </w:p>
    <w:p>
      <w:pPr>
        <w:adjustRightInd w:val="0"/>
        <w:snapToGrid w:val="0"/>
        <w:spacing w:line="360" w:lineRule="auto"/>
        <w:ind w:firstLine="420" w:firstLineChars="200"/>
        <w:rPr>
          <w:color w:val="auto"/>
        </w:rPr>
      </w:pPr>
      <w:r>
        <w:rPr>
          <w:rFonts w:hint="eastAsia" w:cs="宋体"/>
          <w:color w:val="auto"/>
        </w:rPr>
        <w:t>⑶慧鱼创意组合模型程序编制方法；</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18</w:t>
      </w:r>
      <w:r>
        <w:rPr>
          <w:rFonts w:hint="eastAsia" w:cs="宋体"/>
          <w:color w:val="auto"/>
        </w:rPr>
        <w:t>：机械制造工程实训报告</w:t>
      </w:r>
      <w:r>
        <w:rPr>
          <w:color w:val="auto"/>
        </w:rPr>
        <w:t>-</w:t>
      </w:r>
      <w:r>
        <w:rPr>
          <w:rFonts w:hint="eastAsia" w:cs="宋体"/>
          <w:color w:val="auto"/>
        </w:rPr>
        <w:t>慧鱼机器人：填空、简答题：</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17</w:t>
      </w:r>
      <w:r>
        <w:rPr>
          <w:rFonts w:hint="eastAsia" w:cs="宋体"/>
          <w:color w:val="auto"/>
        </w:rPr>
        <w:t>：分组完成规定慧鱼模型的拆装、程序编制及运动实验操作。</w:t>
      </w:r>
    </w:p>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五、参考学时</w:t>
      </w:r>
    </w:p>
    <w:p>
      <w:pPr>
        <w:adjustRightInd w:val="0"/>
        <w:snapToGrid w:val="0"/>
        <w:spacing w:line="360" w:lineRule="auto"/>
        <w:ind w:firstLine="420" w:firstLineChars="200"/>
        <w:rPr>
          <w:color w:val="auto"/>
        </w:rPr>
      </w:pPr>
      <w:r>
        <w:rPr>
          <w:rFonts w:hint="eastAsia" w:cs="宋体"/>
          <w:color w:val="auto"/>
        </w:rPr>
        <w:t>课程总学时：</w:t>
      </w:r>
      <w:r>
        <w:rPr>
          <w:color w:val="auto"/>
        </w:rPr>
        <w:t>123</w:t>
      </w:r>
      <w:r>
        <w:rPr>
          <w:rFonts w:hint="eastAsia" w:cs="宋体"/>
          <w:color w:val="auto"/>
        </w:rPr>
        <w:t>学时</w:t>
      </w:r>
      <w:r>
        <w:rPr>
          <w:color w:val="auto"/>
        </w:rPr>
        <w:tab/>
      </w:r>
    </w:p>
    <w:tbl>
      <w:tblPr>
        <w:tblStyle w:val="7"/>
        <w:tblW w:w="8166"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991"/>
        <w:gridCol w:w="1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rFonts w:hint="eastAsia" w:cs="宋体"/>
                <w:color w:val="auto"/>
              </w:rPr>
              <w:t>序号</w:t>
            </w:r>
          </w:p>
        </w:tc>
        <w:tc>
          <w:tcPr>
            <w:tcW w:w="5991" w:type="dxa"/>
            <w:vAlign w:val="bottom"/>
          </w:tcPr>
          <w:p>
            <w:pPr>
              <w:adjustRightInd w:val="0"/>
              <w:snapToGrid w:val="0"/>
              <w:spacing w:line="360" w:lineRule="auto"/>
              <w:jc w:val="center"/>
              <w:rPr>
                <w:color w:val="auto"/>
              </w:rPr>
            </w:pPr>
            <w:r>
              <w:rPr>
                <w:rFonts w:hint="eastAsia" w:cs="宋体"/>
                <w:color w:val="auto"/>
              </w:rPr>
              <w:t>主要内容</w:t>
            </w:r>
          </w:p>
        </w:tc>
        <w:tc>
          <w:tcPr>
            <w:tcW w:w="1183" w:type="dxa"/>
            <w:vAlign w:val="bottom"/>
          </w:tcPr>
          <w:p>
            <w:pPr>
              <w:adjustRightInd w:val="0"/>
              <w:snapToGrid w:val="0"/>
              <w:spacing w:line="360" w:lineRule="auto"/>
              <w:jc w:val="center"/>
              <w:rPr>
                <w:color w:val="auto"/>
              </w:rPr>
            </w:pPr>
            <w:r>
              <w:rPr>
                <w:rFonts w:hint="eastAsia" w:cs="宋体"/>
                <w:color w:val="auto"/>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color w:val="auto"/>
              </w:rPr>
              <w:t>1</w:t>
            </w:r>
          </w:p>
        </w:tc>
        <w:tc>
          <w:tcPr>
            <w:tcW w:w="5991" w:type="dxa"/>
            <w:vAlign w:val="bottom"/>
          </w:tcPr>
          <w:p>
            <w:pPr>
              <w:adjustRightInd w:val="0"/>
              <w:snapToGrid w:val="0"/>
              <w:spacing w:line="360" w:lineRule="auto"/>
              <w:rPr>
                <w:color w:val="auto"/>
              </w:rPr>
            </w:pPr>
            <w:r>
              <w:rPr>
                <w:rFonts w:hint="eastAsia" w:cs="宋体"/>
                <w:color w:val="auto"/>
              </w:rPr>
              <w:t>工程训练安全教育及实训动员</w:t>
            </w:r>
          </w:p>
        </w:tc>
        <w:tc>
          <w:tcPr>
            <w:tcW w:w="1183" w:type="dxa"/>
            <w:vAlign w:val="bottom"/>
          </w:tcPr>
          <w:p>
            <w:pPr>
              <w:adjustRightInd w:val="0"/>
              <w:snapToGrid w:val="0"/>
              <w:spacing w:line="360" w:lineRule="auto"/>
              <w:jc w:val="center"/>
              <w:rPr>
                <w:color w:val="auto"/>
              </w:rPr>
            </w:pPr>
            <w:r>
              <w:rPr>
                <w:color w:val="auto"/>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color w:val="auto"/>
              </w:rPr>
              <w:t>2</w:t>
            </w:r>
          </w:p>
        </w:tc>
        <w:tc>
          <w:tcPr>
            <w:tcW w:w="5991" w:type="dxa"/>
            <w:vAlign w:val="bottom"/>
          </w:tcPr>
          <w:p>
            <w:pPr>
              <w:adjustRightInd w:val="0"/>
              <w:snapToGrid w:val="0"/>
              <w:spacing w:line="360" w:lineRule="auto"/>
              <w:rPr>
                <w:color w:val="auto"/>
              </w:rPr>
            </w:pPr>
            <w:r>
              <w:rPr>
                <w:rFonts w:hint="eastAsia" w:cs="宋体"/>
                <w:color w:val="auto"/>
              </w:rPr>
              <w:t>项目（一）工程认知</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color w:val="auto"/>
              </w:rPr>
              <w:t>3</w:t>
            </w:r>
          </w:p>
        </w:tc>
        <w:tc>
          <w:tcPr>
            <w:tcW w:w="5991" w:type="dxa"/>
            <w:vAlign w:val="bottom"/>
          </w:tcPr>
          <w:p>
            <w:pPr>
              <w:adjustRightInd w:val="0"/>
              <w:snapToGrid w:val="0"/>
              <w:spacing w:line="360" w:lineRule="auto"/>
              <w:rPr>
                <w:color w:val="auto"/>
              </w:rPr>
            </w:pPr>
            <w:r>
              <w:rPr>
                <w:rFonts w:hint="eastAsia" w:cs="宋体"/>
                <w:color w:val="auto"/>
              </w:rPr>
              <w:t>项目（二）车削加工技术</w:t>
            </w:r>
          </w:p>
        </w:tc>
        <w:tc>
          <w:tcPr>
            <w:tcW w:w="1183" w:type="dxa"/>
            <w:vAlign w:val="bottom"/>
          </w:tcPr>
          <w:p>
            <w:pPr>
              <w:adjustRightInd w:val="0"/>
              <w:snapToGrid w:val="0"/>
              <w:spacing w:line="360" w:lineRule="auto"/>
              <w:jc w:val="center"/>
              <w:rPr>
                <w:color w:val="auto"/>
              </w:rPr>
            </w:pPr>
            <w:r>
              <w:rPr>
                <w:color w:val="auto"/>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4</w:t>
            </w:r>
          </w:p>
        </w:tc>
        <w:tc>
          <w:tcPr>
            <w:tcW w:w="5991" w:type="dxa"/>
            <w:vAlign w:val="bottom"/>
          </w:tcPr>
          <w:p>
            <w:pPr>
              <w:adjustRightInd w:val="0"/>
              <w:snapToGrid w:val="0"/>
              <w:spacing w:line="360" w:lineRule="auto"/>
              <w:rPr>
                <w:color w:val="auto"/>
              </w:rPr>
            </w:pPr>
            <w:r>
              <w:rPr>
                <w:rFonts w:hint="eastAsia" w:cs="宋体"/>
                <w:color w:val="auto"/>
              </w:rPr>
              <w:t>项目（三）钳工加工技术</w:t>
            </w:r>
          </w:p>
        </w:tc>
        <w:tc>
          <w:tcPr>
            <w:tcW w:w="1183" w:type="dxa"/>
            <w:vAlign w:val="bottom"/>
          </w:tcPr>
          <w:p>
            <w:pPr>
              <w:adjustRightInd w:val="0"/>
              <w:snapToGrid w:val="0"/>
              <w:spacing w:line="360" w:lineRule="auto"/>
              <w:jc w:val="center"/>
              <w:rPr>
                <w:color w:val="auto"/>
              </w:rPr>
            </w:pPr>
            <w:r>
              <w:rPr>
                <w:color w:val="auto"/>
              </w:rPr>
              <w:t>12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5</w:t>
            </w:r>
          </w:p>
        </w:tc>
        <w:tc>
          <w:tcPr>
            <w:tcW w:w="5991" w:type="dxa"/>
            <w:vAlign w:val="bottom"/>
          </w:tcPr>
          <w:p>
            <w:pPr>
              <w:adjustRightInd w:val="0"/>
              <w:snapToGrid w:val="0"/>
              <w:spacing w:line="360" w:lineRule="auto"/>
              <w:rPr>
                <w:rFonts w:cs="宋体"/>
                <w:color w:val="auto"/>
              </w:rPr>
            </w:pPr>
            <w:r>
              <w:rPr>
                <w:rFonts w:hint="eastAsia" w:cs="宋体"/>
                <w:color w:val="auto"/>
              </w:rPr>
              <w:t>项目（四）铣削加工技术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6</w:t>
            </w:r>
          </w:p>
        </w:tc>
        <w:tc>
          <w:tcPr>
            <w:tcW w:w="5991" w:type="dxa"/>
            <w:vAlign w:val="bottom"/>
          </w:tcPr>
          <w:p>
            <w:pPr>
              <w:adjustRightInd w:val="0"/>
              <w:snapToGrid w:val="0"/>
              <w:spacing w:line="360" w:lineRule="auto"/>
              <w:rPr>
                <w:rFonts w:cs="宋体"/>
                <w:color w:val="auto"/>
              </w:rPr>
            </w:pPr>
            <w:r>
              <w:rPr>
                <w:rFonts w:hint="eastAsia" w:cs="宋体"/>
                <w:color w:val="auto"/>
              </w:rPr>
              <w:t>项目（五）刨削加工技术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7</w:t>
            </w:r>
          </w:p>
        </w:tc>
        <w:tc>
          <w:tcPr>
            <w:tcW w:w="5991" w:type="dxa"/>
            <w:vAlign w:val="bottom"/>
          </w:tcPr>
          <w:p>
            <w:pPr>
              <w:adjustRightInd w:val="0"/>
              <w:snapToGrid w:val="0"/>
              <w:spacing w:line="360" w:lineRule="auto"/>
              <w:rPr>
                <w:rFonts w:cs="宋体"/>
                <w:color w:val="auto"/>
              </w:rPr>
            </w:pPr>
            <w:r>
              <w:rPr>
                <w:rFonts w:hint="eastAsia" w:cs="宋体"/>
                <w:color w:val="auto"/>
              </w:rPr>
              <w:t>项目（六）磨削加工技术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8</w:t>
            </w:r>
          </w:p>
        </w:tc>
        <w:tc>
          <w:tcPr>
            <w:tcW w:w="5991" w:type="dxa"/>
            <w:vAlign w:val="bottom"/>
          </w:tcPr>
          <w:p>
            <w:pPr>
              <w:adjustRightInd w:val="0"/>
              <w:snapToGrid w:val="0"/>
              <w:spacing w:line="360" w:lineRule="auto"/>
              <w:rPr>
                <w:rFonts w:cs="宋体"/>
                <w:color w:val="auto"/>
              </w:rPr>
            </w:pPr>
            <w:r>
              <w:rPr>
                <w:rFonts w:hint="eastAsia" w:cs="宋体"/>
                <w:color w:val="auto"/>
              </w:rPr>
              <w:t>项目（七）铸造加工技术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9</w:t>
            </w:r>
          </w:p>
        </w:tc>
        <w:tc>
          <w:tcPr>
            <w:tcW w:w="5991" w:type="dxa"/>
            <w:vAlign w:val="bottom"/>
          </w:tcPr>
          <w:p>
            <w:pPr>
              <w:adjustRightInd w:val="0"/>
              <w:snapToGrid w:val="0"/>
              <w:spacing w:line="360" w:lineRule="auto"/>
              <w:rPr>
                <w:rFonts w:cs="宋体"/>
                <w:color w:val="auto"/>
              </w:rPr>
            </w:pPr>
            <w:r>
              <w:rPr>
                <w:rFonts w:hint="eastAsia" w:cs="宋体"/>
                <w:color w:val="auto"/>
              </w:rPr>
              <w:t>项目（八）焊接加工技术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10</w:t>
            </w:r>
          </w:p>
        </w:tc>
        <w:tc>
          <w:tcPr>
            <w:tcW w:w="5991" w:type="dxa"/>
            <w:vAlign w:val="bottom"/>
          </w:tcPr>
          <w:p>
            <w:pPr>
              <w:adjustRightInd w:val="0"/>
              <w:snapToGrid w:val="0"/>
              <w:spacing w:line="360" w:lineRule="auto"/>
              <w:rPr>
                <w:rFonts w:cs="宋体"/>
                <w:color w:val="auto"/>
              </w:rPr>
            </w:pPr>
            <w:r>
              <w:rPr>
                <w:rFonts w:hint="eastAsia" w:cs="宋体"/>
                <w:color w:val="auto"/>
              </w:rPr>
              <w:t>项目（九）测量技术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11</w:t>
            </w:r>
          </w:p>
        </w:tc>
        <w:tc>
          <w:tcPr>
            <w:tcW w:w="5991" w:type="dxa"/>
            <w:vAlign w:val="bottom"/>
          </w:tcPr>
          <w:p>
            <w:pPr>
              <w:adjustRightInd w:val="0"/>
              <w:snapToGrid w:val="0"/>
              <w:spacing w:line="360" w:lineRule="auto"/>
              <w:rPr>
                <w:color w:val="auto"/>
              </w:rPr>
            </w:pPr>
            <w:r>
              <w:rPr>
                <w:rFonts w:hint="eastAsia" w:cs="宋体"/>
                <w:color w:val="auto"/>
              </w:rPr>
              <w:t>项目（十）数控车削加工技术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12</w:t>
            </w:r>
          </w:p>
        </w:tc>
        <w:tc>
          <w:tcPr>
            <w:tcW w:w="5991" w:type="dxa"/>
            <w:vAlign w:val="bottom"/>
          </w:tcPr>
          <w:p>
            <w:pPr>
              <w:adjustRightInd w:val="0"/>
              <w:snapToGrid w:val="0"/>
              <w:spacing w:line="360" w:lineRule="auto"/>
              <w:rPr>
                <w:color w:val="auto"/>
              </w:rPr>
            </w:pPr>
            <w:r>
              <w:rPr>
                <w:rFonts w:hint="eastAsia" w:cs="宋体"/>
                <w:color w:val="auto"/>
              </w:rPr>
              <w:t>项目（十一）数控综合实训台</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13</w:t>
            </w:r>
          </w:p>
        </w:tc>
        <w:tc>
          <w:tcPr>
            <w:tcW w:w="5991" w:type="dxa"/>
            <w:vAlign w:val="bottom"/>
          </w:tcPr>
          <w:p>
            <w:pPr>
              <w:adjustRightInd w:val="0"/>
              <w:snapToGrid w:val="0"/>
              <w:spacing w:line="360" w:lineRule="auto"/>
              <w:rPr>
                <w:rFonts w:cs="宋体"/>
                <w:color w:val="auto"/>
              </w:rPr>
            </w:pPr>
            <w:r>
              <w:rPr>
                <w:rFonts w:hint="eastAsia" w:cs="宋体"/>
                <w:color w:val="auto"/>
              </w:rPr>
              <w:t>项目（十二）数控铣削及加工中心加工技术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14</w:t>
            </w:r>
          </w:p>
        </w:tc>
        <w:tc>
          <w:tcPr>
            <w:tcW w:w="5991" w:type="dxa"/>
            <w:vAlign w:val="bottom"/>
          </w:tcPr>
          <w:p>
            <w:pPr>
              <w:adjustRightInd w:val="0"/>
              <w:snapToGrid w:val="0"/>
              <w:spacing w:line="360" w:lineRule="auto"/>
              <w:rPr>
                <w:rFonts w:cs="宋体"/>
                <w:color w:val="auto"/>
              </w:rPr>
            </w:pPr>
            <w:r>
              <w:rPr>
                <w:rFonts w:hint="eastAsia" w:cs="宋体"/>
                <w:color w:val="auto"/>
              </w:rPr>
              <w:t>项目（十三）电火花线切割加工技术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15</w:t>
            </w:r>
          </w:p>
        </w:tc>
        <w:tc>
          <w:tcPr>
            <w:tcW w:w="5991" w:type="dxa"/>
            <w:vAlign w:val="bottom"/>
          </w:tcPr>
          <w:p>
            <w:pPr>
              <w:adjustRightInd w:val="0"/>
              <w:snapToGrid w:val="0"/>
              <w:spacing w:line="360" w:lineRule="auto"/>
              <w:rPr>
                <w:rFonts w:cs="宋体"/>
                <w:color w:val="auto"/>
              </w:rPr>
            </w:pPr>
            <w:r>
              <w:rPr>
                <w:rFonts w:hint="eastAsia" w:cs="宋体"/>
                <w:color w:val="auto"/>
              </w:rPr>
              <w:t>项目（十四）激光加工技术</w:t>
            </w:r>
          </w:p>
        </w:tc>
        <w:tc>
          <w:tcPr>
            <w:tcW w:w="1183" w:type="dxa"/>
            <w:vAlign w:val="bottom"/>
          </w:tcPr>
          <w:p>
            <w:pPr>
              <w:adjustRightInd w:val="0"/>
              <w:snapToGrid w:val="0"/>
              <w:spacing w:line="360" w:lineRule="auto"/>
              <w:jc w:val="center"/>
              <w:rPr>
                <w:color w:val="auto"/>
              </w:rPr>
            </w:pPr>
            <w:r>
              <w:rPr>
                <w:color w:val="auto"/>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16</w:t>
            </w:r>
          </w:p>
        </w:tc>
        <w:tc>
          <w:tcPr>
            <w:tcW w:w="5991" w:type="dxa"/>
            <w:vAlign w:val="bottom"/>
          </w:tcPr>
          <w:p>
            <w:pPr>
              <w:adjustRightInd w:val="0"/>
              <w:snapToGrid w:val="0"/>
              <w:spacing w:line="360" w:lineRule="auto"/>
              <w:rPr>
                <w:rFonts w:cs="宋体"/>
                <w:color w:val="auto"/>
              </w:rPr>
            </w:pPr>
            <w:r>
              <w:rPr>
                <w:rFonts w:hint="eastAsia" w:cs="宋体"/>
                <w:color w:val="auto"/>
              </w:rPr>
              <w:t>项目（十五）快速原型技术（</w:t>
            </w:r>
            <w:r>
              <w:rPr>
                <w:rFonts w:cs="宋体"/>
                <w:color w:val="auto"/>
              </w:rPr>
              <w:t>3D</w:t>
            </w:r>
            <w:r>
              <w:rPr>
                <w:rFonts w:hint="eastAsia" w:cs="宋体"/>
                <w:color w:val="auto"/>
              </w:rPr>
              <w:t>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17</w:t>
            </w:r>
          </w:p>
        </w:tc>
        <w:tc>
          <w:tcPr>
            <w:tcW w:w="5991" w:type="dxa"/>
            <w:vAlign w:val="bottom"/>
          </w:tcPr>
          <w:p>
            <w:pPr>
              <w:adjustRightInd w:val="0"/>
              <w:snapToGrid w:val="0"/>
              <w:spacing w:line="360" w:lineRule="auto"/>
              <w:rPr>
                <w:color w:val="auto"/>
              </w:rPr>
            </w:pPr>
            <w:r>
              <w:rPr>
                <w:rFonts w:hint="eastAsia" w:cs="宋体"/>
                <w:color w:val="auto"/>
              </w:rPr>
              <w:t>项目（十六）钣金制作技术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18</w:t>
            </w:r>
          </w:p>
        </w:tc>
        <w:tc>
          <w:tcPr>
            <w:tcW w:w="5991" w:type="dxa"/>
            <w:vAlign w:val="bottom"/>
          </w:tcPr>
          <w:p>
            <w:pPr>
              <w:adjustRightInd w:val="0"/>
              <w:snapToGrid w:val="0"/>
              <w:spacing w:line="360" w:lineRule="auto"/>
              <w:rPr>
                <w:color w:val="auto"/>
              </w:rPr>
            </w:pPr>
            <w:r>
              <w:rPr>
                <w:rFonts w:hint="eastAsia" w:cs="宋体"/>
                <w:color w:val="auto"/>
              </w:rPr>
              <w:t>项目（十七）铁艺制作技术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19</w:t>
            </w:r>
          </w:p>
        </w:tc>
        <w:tc>
          <w:tcPr>
            <w:tcW w:w="5991" w:type="dxa"/>
            <w:vAlign w:val="bottom"/>
          </w:tcPr>
          <w:p>
            <w:pPr>
              <w:adjustRightInd w:val="0"/>
              <w:snapToGrid w:val="0"/>
              <w:spacing w:line="360" w:lineRule="auto"/>
              <w:rPr>
                <w:color w:val="auto"/>
              </w:rPr>
            </w:pPr>
            <w:r>
              <w:rPr>
                <w:rFonts w:hint="eastAsia" w:cs="宋体"/>
                <w:color w:val="auto"/>
              </w:rPr>
              <w:t>项目（十八）慧鱼创意组合模型</w:t>
            </w:r>
          </w:p>
        </w:tc>
        <w:tc>
          <w:tcPr>
            <w:tcW w:w="1183" w:type="dxa"/>
            <w:vAlign w:val="bottom"/>
          </w:tcPr>
          <w:p>
            <w:pPr>
              <w:adjustRightInd w:val="0"/>
              <w:snapToGrid w:val="0"/>
              <w:spacing w:line="360" w:lineRule="auto"/>
              <w:jc w:val="center"/>
              <w:rPr>
                <w:color w:val="auto"/>
              </w:rPr>
            </w:pPr>
            <w:r>
              <w:rPr>
                <w:color w:val="auto"/>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rFonts w:hint="eastAsia" w:cs="宋体"/>
                <w:color w:val="auto"/>
              </w:rPr>
              <w:t>合计</w:t>
            </w:r>
          </w:p>
        </w:tc>
        <w:tc>
          <w:tcPr>
            <w:tcW w:w="5991" w:type="dxa"/>
            <w:vAlign w:val="bottom"/>
          </w:tcPr>
          <w:p>
            <w:pPr>
              <w:adjustRightInd w:val="0"/>
              <w:snapToGrid w:val="0"/>
              <w:spacing w:line="360" w:lineRule="auto"/>
              <w:rPr>
                <w:color w:val="auto"/>
              </w:rPr>
            </w:pPr>
          </w:p>
        </w:tc>
        <w:tc>
          <w:tcPr>
            <w:tcW w:w="1183" w:type="dxa"/>
            <w:vAlign w:val="bottom"/>
          </w:tcPr>
          <w:p>
            <w:pPr>
              <w:adjustRightInd w:val="0"/>
              <w:snapToGrid w:val="0"/>
              <w:spacing w:line="360" w:lineRule="auto"/>
              <w:jc w:val="center"/>
              <w:rPr>
                <w:color w:val="auto"/>
              </w:rPr>
            </w:pPr>
            <w:r>
              <w:rPr>
                <w:color w:val="auto"/>
              </w:rPr>
              <w:t>123</w:t>
            </w:r>
          </w:p>
        </w:tc>
      </w:tr>
    </w:tbl>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六、教学方法</w:t>
      </w:r>
    </w:p>
    <w:p>
      <w:pPr>
        <w:adjustRightInd w:val="0"/>
        <w:snapToGrid w:val="0"/>
        <w:spacing w:line="360" w:lineRule="auto"/>
        <w:ind w:firstLine="420"/>
        <w:rPr>
          <w:color w:val="auto"/>
        </w:rPr>
      </w:pPr>
      <w:r>
        <w:rPr>
          <w:color w:val="auto"/>
        </w:rPr>
        <w:t>1</w:t>
      </w:r>
      <w:r>
        <w:rPr>
          <w:rFonts w:hint="eastAsia" w:cs="宋体"/>
          <w:color w:val="auto"/>
        </w:rPr>
        <w:t>、课程教学以现场讲授、操作演示、现场指导和独立完成实训操作方式进行，结合作业、纪律和实训安全操作进行考核。</w:t>
      </w:r>
    </w:p>
    <w:p>
      <w:pPr>
        <w:adjustRightInd w:val="0"/>
        <w:snapToGrid w:val="0"/>
        <w:spacing w:line="360" w:lineRule="auto"/>
        <w:ind w:firstLine="420"/>
        <w:rPr>
          <w:color w:val="auto"/>
        </w:rPr>
      </w:pPr>
      <w:r>
        <w:rPr>
          <w:color w:val="auto"/>
        </w:rPr>
        <w:t>2</w:t>
      </w:r>
      <w:r>
        <w:rPr>
          <w:rFonts w:hint="eastAsia" w:cs="宋体"/>
          <w:color w:val="auto"/>
        </w:rPr>
        <w:t>、课程的具体教学由项目指导教师按照本教学大纲要求和参考教材《工程训练教程》等撰写项目实施教案，并实施教学活动。</w:t>
      </w:r>
    </w:p>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七、考核评价</w:t>
      </w:r>
    </w:p>
    <w:p>
      <w:pPr>
        <w:adjustRightInd w:val="0"/>
        <w:snapToGrid w:val="0"/>
        <w:spacing w:line="360" w:lineRule="auto"/>
        <w:ind w:firstLine="420" w:firstLineChars="200"/>
        <w:rPr>
          <w:color w:val="auto"/>
        </w:rPr>
      </w:pPr>
      <w:r>
        <w:rPr>
          <w:rFonts w:hint="eastAsia" w:cs="宋体"/>
          <w:color w:val="auto"/>
        </w:rPr>
        <w:t>课程考核包括实训纪律、实训报告、实训操作。出现下列情况之一，本门课程做不及格处理：</w:t>
      </w:r>
    </w:p>
    <w:p>
      <w:pPr>
        <w:adjustRightInd w:val="0"/>
        <w:snapToGrid w:val="0"/>
        <w:spacing w:line="360" w:lineRule="auto"/>
        <w:ind w:firstLine="420"/>
        <w:rPr>
          <w:color w:val="auto"/>
        </w:rPr>
      </w:pPr>
      <w:r>
        <w:rPr>
          <w:color w:val="auto"/>
        </w:rPr>
        <w:t>1</w:t>
      </w:r>
      <w:r>
        <w:rPr>
          <w:rFonts w:hint="eastAsia" w:cs="宋体"/>
          <w:color w:val="auto"/>
        </w:rPr>
        <w:t>、出现严重违反操作规程、替岗、旷课等严重违纪情况；</w:t>
      </w:r>
    </w:p>
    <w:p>
      <w:pPr>
        <w:adjustRightInd w:val="0"/>
        <w:snapToGrid w:val="0"/>
        <w:spacing w:line="360" w:lineRule="auto"/>
        <w:ind w:firstLine="420"/>
        <w:rPr>
          <w:color w:val="auto"/>
        </w:rPr>
      </w:pPr>
      <w:r>
        <w:rPr>
          <w:color w:val="auto"/>
        </w:rPr>
        <w:t>2</w:t>
      </w:r>
      <w:r>
        <w:rPr>
          <w:rFonts w:hint="eastAsia" w:cs="宋体"/>
          <w:color w:val="auto"/>
        </w:rPr>
        <w:t>、出现迟到、早退、玩手机等一般违纪情况</w:t>
      </w:r>
      <w:r>
        <w:rPr>
          <w:color w:val="auto"/>
        </w:rPr>
        <w:t>3</w:t>
      </w:r>
      <w:r>
        <w:rPr>
          <w:rFonts w:hint="eastAsia" w:cs="宋体"/>
          <w:color w:val="auto"/>
        </w:rPr>
        <w:t>次以上；</w:t>
      </w:r>
    </w:p>
    <w:p>
      <w:pPr>
        <w:adjustRightInd w:val="0"/>
        <w:snapToGrid w:val="0"/>
        <w:spacing w:line="360" w:lineRule="auto"/>
        <w:ind w:firstLine="420"/>
        <w:rPr>
          <w:color w:val="auto"/>
        </w:rPr>
      </w:pPr>
      <w:r>
        <w:rPr>
          <w:color w:val="auto"/>
        </w:rPr>
        <w:t>3</w:t>
      </w:r>
      <w:r>
        <w:rPr>
          <w:rFonts w:hint="eastAsia" w:cs="宋体"/>
          <w:color w:val="auto"/>
        </w:rPr>
        <w:t>、实训报告成绩不及格项目数超过两项；</w:t>
      </w:r>
    </w:p>
    <w:p>
      <w:pPr>
        <w:adjustRightInd w:val="0"/>
        <w:snapToGrid w:val="0"/>
        <w:spacing w:line="360" w:lineRule="auto"/>
        <w:ind w:firstLine="420"/>
        <w:rPr>
          <w:color w:val="auto"/>
        </w:rPr>
      </w:pPr>
      <w:r>
        <w:rPr>
          <w:color w:val="auto"/>
        </w:rPr>
        <w:t>4</w:t>
      </w:r>
      <w:r>
        <w:rPr>
          <w:rFonts w:hint="eastAsia" w:cs="宋体"/>
          <w:color w:val="auto"/>
        </w:rPr>
        <w:t>、任一单项实训操作成绩不及格。</w:t>
      </w:r>
    </w:p>
    <w:tbl>
      <w:tblPr>
        <w:tblStyle w:val="7"/>
        <w:tblW w:w="830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43"/>
        <w:gridCol w:w="4430"/>
        <w:gridCol w:w="992"/>
        <w:gridCol w:w="10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43" w:type="dxa"/>
            <w:vAlign w:val="center"/>
          </w:tcPr>
          <w:p>
            <w:pPr>
              <w:adjustRightInd w:val="0"/>
              <w:snapToGrid w:val="0"/>
              <w:spacing w:line="360" w:lineRule="auto"/>
              <w:jc w:val="center"/>
              <w:rPr>
                <w:color w:val="auto"/>
              </w:rPr>
            </w:pPr>
            <w:r>
              <w:rPr>
                <w:rFonts w:hint="eastAsia" w:cs="宋体"/>
                <w:color w:val="auto"/>
              </w:rPr>
              <w:t>考核方式</w:t>
            </w:r>
          </w:p>
        </w:tc>
        <w:tc>
          <w:tcPr>
            <w:tcW w:w="4430" w:type="dxa"/>
            <w:vAlign w:val="center"/>
          </w:tcPr>
          <w:p>
            <w:pPr>
              <w:adjustRightInd w:val="0"/>
              <w:snapToGrid w:val="0"/>
              <w:spacing w:line="360" w:lineRule="auto"/>
              <w:jc w:val="center"/>
              <w:rPr>
                <w:color w:val="auto"/>
              </w:rPr>
            </w:pPr>
            <w:r>
              <w:rPr>
                <w:rFonts w:hint="eastAsia" w:cs="宋体"/>
                <w:color w:val="auto"/>
              </w:rPr>
              <w:t>评价</w:t>
            </w:r>
          </w:p>
        </w:tc>
        <w:tc>
          <w:tcPr>
            <w:tcW w:w="992" w:type="dxa"/>
            <w:vAlign w:val="center"/>
          </w:tcPr>
          <w:p>
            <w:pPr>
              <w:adjustRightInd w:val="0"/>
              <w:snapToGrid w:val="0"/>
              <w:spacing w:line="360" w:lineRule="auto"/>
              <w:jc w:val="center"/>
              <w:rPr>
                <w:color w:val="auto"/>
              </w:rPr>
            </w:pPr>
            <w:r>
              <w:rPr>
                <w:rFonts w:hint="eastAsia" w:cs="宋体"/>
                <w:color w:val="auto"/>
              </w:rPr>
              <w:t>评估课程目标</w:t>
            </w:r>
          </w:p>
        </w:tc>
        <w:tc>
          <w:tcPr>
            <w:tcW w:w="1043" w:type="dxa"/>
            <w:vAlign w:val="center"/>
          </w:tcPr>
          <w:p>
            <w:pPr>
              <w:adjustRightInd w:val="0"/>
              <w:snapToGrid w:val="0"/>
              <w:spacing w:line="360" w:lineRule="auto"/>
              <w:jc w:val="center"/>
              <w:rPr>
                <w:color w:val="auto"/>
              </w:rPr>
            </w:pPr>
            <w:r>
              <w:rPr>
                <w:rFonts w:hint="eastAsia" w:cs="宋体"/>
                <w:color w:val="auto"/>
              </w:rPr>
              <w:t>评估毕业要求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44" w:hRule="atLeast"/>
        </w:trPr>
        <w:tc>
          <w:tcPr>
            <w:tcW w:w="1843" w:type="dxa"/>
            <w:vAlign w:val="center"/>
          </w:tcPr>
          <w:p>
            <w:pPr>
              <w:adjustRightInd w:val="0"/>
              <w:snapToGrid w:val="0"/>
              <w:spacing w:line="360" w:lineRule="auto"/>
              <w:rPr>
                <w:color w:val="auto"/>
              </w:rPr>
            </w:pPr>
            <w:r>
              <w:rPr>
                <w:rFonts w:hint="eastAsia" w:cs="宋体"/>
                <w:color w:val="auto"/>
              </w:rPr>
              <w:t>实训纪律：</w:t>
            </w:r>
            <w:r>
              <w:rPr>
                <w:color w:val="auto"/>
              </w:rPr>
              <w:t>10%</w:t>
            </w:r>
          </w:p>
          <w:p>
            <w:pPr>
              <w:adjustRightInd w:val="0"/>
              <w:snapToGrid w:val="0"/>
              <w:spacing w:line="360" w:lineRule="auto"/>
              <w:rPr>
                <w:color w:val="auto"/>
              </w:rPr>
            </w:pPr>
            <w:r>
              <w:rPr>
                <w:rFonts w:hint="eastAsia" w:cs="宋体"/>
                <w:color w:val="auto"/>
              </w:rPr>
              <w:t>（总分</w:t>
            </w:r>
            <w:r>
              <w:rPr>
                <w:color w:val="auto"/>
              </w:rPr>
              <w:t>100</w:t>
            </w:r>
            <w:r>
              <w:rPr>
                <w:rFonts w:hint="eastAsia" w:cs="宋体"/>
                <w:color w:val="auto"/>
              </w:rPr>
              <w:t>分）</w:t>
            </w:r>
          </w:p>
        </w:tc>
        <w:tc>
          <w:tcPr>
            <w:tcW w:w="4430" w:type="dxa"/>
            <w:vAlign w:val="center"/>
          </w:tcPr>
          <w:p>
            <w:pPr>
              <w:adjustRightInd w:val="0"/>
              <w:snapToGrid w:val="0"/>
              <w:spacing w:line="360" w:lineRule="auto"/>
              <w:rPr>
                <w:color w:val="auto"/>
              </w:rPr>
            </w:pPr>
            <w:r>
              <w:rPr>
                <w:rFonts w:hint="eastAsia" w:cs="宋体"/>
                <w:color w:val="auto"/>
              </w:rPr>
              <w:t>迟到、早退、玩手机等一般违纪一次扣</w:t>
            </w:r>
            <w:r>
              <w:rPr>
                <w:color w:val="auto"/>
              </w:rPr>
              <w:t>10</w:t>
            </w:r>
            <w:r>
              <w:rPr>
                <w:rFonts w:hint="eastAsia" w:cs="宋体"/>
                <w:color w:val="auto"/>
              </w:rPr>
              <w:t>分。</w:t>
            </w:r>
          </w:p>
        </w:tc>
        <w:tc>
          <w:tcPr>
            <w:tcW w:w="992" w:type="dxa"/>
            <w:vAlign w:val="center"/>
          </w:tcPr>
          <w:p>
            <w:pPr>
              <w:adjustRightInd w:val="0"/>
              <w:snapToGrid w:val="0"/>
              <w:spacing w:line="360" w:lineRule="auto"/>
              <w:rPr>
                <w:color w:val="auto"/>
              </w:rPr>
            </w:pPr>
            <w:r>
              <w:rPr>
                <w:color w:val="auto"/>
              </w:rPr>
              <w:t>1</w:t>
            </w:r>
          </w:p>
        </w:tc>
        <w:tc>
          <w:tcPr>
            <w:tcW w:w="1043" w:type="dxa"/>
            <w:vAlign w:val="center"/>
          </w:tcPr>
          <w:p>
            <w:pPr>
              <w:adjustRightInd w:val="0"/>
              <w:snapToGrid w:val="0"/>
              <w:spacing w:line="360" w:lineRule="auto"/>
              <w:rPr>
                <w:color w:val="auto"/>
              </w:rPr>
            </w:pPr>
            <w:r>
              <w:rPr>
                <w:color w:val="auto"/>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44" w:hRule="atLeast"/>
        </w:trPr>
        <w:tc>
          <w:tcPr>
            <w:tcW w:w="1843" w:type="dxa"/>
            <w:vAlign w:val="center"/>
          </w:tcPr>
          <w:p>
            <w:pPr>
              <w:adjustRightInd w:val="0"/>
              <w:snapToGrid w:val="0"/>
              <w:spacing w:line="360" w:lineRule="auto"/>
              <w:rPr>
                <w:color w:val="auto"/>
              </w:rPr>
            </w:pPr>
            <w:r>
              <w:rPr>
                <w:rFonts w:hint="eastAsia" w:cs="宋体"/>
                <w:color w:val="auto"/>
              </w:rPr>
              <w:t>实训报告：</w:t>
            </w:r>
            <w:r>
              <w:rPr>
                <w:color w:val="auto"/>
              </w:rPr>
              <w:t>30%</w:t>
            </w:r>
          </w:p>
          <w:p>
            <w:pPr>
              <w:adjustRightInd w:val="0"/>
              <w:snapToGrid w:val="0"/>
              <w:spacing w:line="360" w:lineRule="auto"/>
              <w:rPr>
                <w:color w:val="auto"/>
              </w:rPr>
            </w:pPr>
            <w:r>
              <w:rPr>
                <w:rFonts w:hint="eastAsia" w:cs="宋体"/>
                <w:color w:val="auto"/>
              </w:rPr>
              <w:t>（总分</w:t>
            </w:r>
            <w:r>
              <w:rPr>
                <w:color w:val="auto"/>
              </w:rPr>
              <w:t>100</w:t>
            </w:r>
            <w:r>
              <w:rPr>
                <w:rFonts w:hint="eastAsia" w:cs="宋体"/>
                <w:color w:val="auto"/>
              </w:rPr>
              <w:t>分）</w:t>
            </w:r>
          </w:p>
        </w:tc>
        <w:tc>
          <w:tcPr>
            <w:tcW w:w="4430" w:type="dxa"/>
            <w:vAlign w:val="center"/>
          </w:tcPr>
          <w:p>
            <w:pPr>
              <w:adjustRightInd w:val="0"/>
              <w:snapToGrid w:val="0"/>
              <w:spacing w:line="360" w:lineRule="auto"/>
              <w:rPr>
                <w:color w:val="auto"/>
              </w:rPr>
            </w:pPr>
            <w:r>
              <w:rPr>
                <w:rFonts w:hint="eastAsia" w:cs="宋体"/>
                <w:color w:val="auto"/>
              </w:rPr>
              <w:t>各单项项目实训报告得分的平均分</w:t>
            </w:r>
          </w:p>
        </w:tc>
        <w:tc>
          <w:tcPr>
            <w:tcW w:w="992" w:type="dxa"/>
            <w:vAlign w:val="center"/>
          </w:tcPr>
          <w:p>
            <w:pPr>
              <w:adjustRightInd w:val="0"/>
              <w:snapToGrid w:val="0"/>
              <w:spacing w:line="360" w:lineRule="auto"/>
              <w:rPr>
                <w:color w:val="auto"/>
              </w:rPr>
            </w:pPr>
            <w:r>
              <w:rPr>
                <w:color w:val="auto"/>
              </w:rPr>
              <w:t>1,2,3</w:t>
            </w:r>
          </w:p>
        </w:tc>
        <w:tc>
          <w:tcPr>
            <w:tcW w:w="1043" w:type="dxa"/>
            <w:vAlign w:val="center"/>
          </w:tcPr>
          <w:p>
            <w:pPr>
              <w:adjustRightInd w:val="0"/>
              <w:snapToGrid w:val="0"/>
              <w:spacing w:line="360" w:lineRule="auto"/>
              <w:rPr>
                <w:color w:val="auto"/>
              </w:rPr>
            </w:pPr>
            <w:r>
              <w:rPr>
                <w:color w:val="auto"/>
              </w:rPr>
              <w:t>1,2,3,4,5,6,7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44" w:hRule="atLeast"/>
        </w:trPr>
        <w:tc>
          <w:tcPr>
            <w:tcW w:w="1843" w:type="dxa"/>
            <w:vAlign w:val="center"/>
          </w:tcPr>
          <w:p>
            <w:pPr>
              <w:adjustRightInd w:val="0"/>
              <w:snapToGrid w:val="0"/>
              <w:spacing w:line="360" w:lineRule="auto"/>
              <w:rPr>
                <w:color w:val="auto"/>
              </w:rPr>
            </w:pPr>
            <w:r>
              <w:rPr>
                <w:rFonts w:hint="eastAsia" w:cs="宋体"/>
                <w:color w:val="auto"/>
              </w:rPr>
              <w:t>实训操作：</w:t>
            </w:r>
            <w:r>
              <w:rPr>
                <w:color w:val="auto"/>
              </w:rPr>
              <w:t>60%</w:t>
            </w:r>
          </w:p>
          <w:p>
            <w:pPr>
              <w:adjustRightInd w:val="0"/>
              <w:snapToGrid w:val="0"/>
              <w:spacing w:line="360" w:lineRule="auto"/>
              <w:rPr>
                <w:color w:val="auto"/>
              </w:rPr>
            </w:pPr>
            <w:r>
              <w:rPr>
                <w:rFonts w:hint="eastAsia" w:cs="宋体"/>
                <w:color w:val="auto"/>
              </w:rPr>
              <w:t>（总分</w:t>
            </w:r>
            <w:r>
              <w:rPr>
                <w:color w:val="auto"/>
              </w:rPr>
              <w:t>100</w:t>
            </w:r>
            <w:r>
              <w:rPr>
                <w:rFonts w:hint="eastAsia" w:cs="宋体"/>
                <w:color w:val="auto"/>
              </w:rPr>
              <w:t>分）</w:t>
            </w:r>
          </w:p>
        </w:tc>
        <w:tc>
          <w:tcPr>
            <w:tcW w:w="4430" w:type="dxa"/>
            <w:vAlign w:val="center"/>
          </w:tcPr>
          <w:p>
            <w:pPr>
              <w:adjustRightInd w:val="0"/>
              <w:snapToGrid w:val="0"/>
              <w:spacing w:line="360" w:lineRule="auto"/>
              <w:rPr>
                <w:color w:val="auto"/>
              </w:rPr>
            </w:pPr>
            <w:r>
              <w:rPr>
                <w:rFonts w:hint="eastAsia" w:cs="宋体"/>
                <w:color w:val="auto"/>
              </w:rPr>
              <w:t>各单项项目实训操作得分的平均分</w:t>
            </w:r>
          </w:p>
        </w:tc>
        <w:tc>
          <w:tcPr>
            <w:tcW w:w="992" w:type="dxa"/>
            <w:vAlign w:val="center"/>
          </w:tcPr>
          <w:p>
            <w:pPr>
              <w:adjustRightInd w:val="0"/>
              <w:snapToGrid w:val="0"/>
              <w:spacing w:line="360" w:lineRule="auto"/>
              <w:rPr>
                <w:color w:val="auto"/>
              </w:rPr>
            </w:pPr>
            <w:r>
              <w:rPr>
                <w:color w:val="auto"/>
              </w:rPr>
              <w:t>1,2,3,4,5</w:t>
            </w:r>
          </w:p>
        </w:tc>
        <w:tc>
          <w:tcPr>
            <w:tcW w:w="1043" w:type="dxa"/>
            <w:vAlign w:val="center"/>
          </w:tcPr>
          <w:p>
            <w:pPr>
              <w:adjustRightInd w:val="0"/>
              <w:snapToGrid w:val="0"/>
              <w:spacing w:line="360" w:lineRule="auto"/>
              <w:rPr>
                <w:color w:val="auto"/>
              </w:rPr>
            </w:pPr>
            <w:r>
              <w:rPr>
                <w:color w:val="auto"/>
              </w:rPr>
              <w:t>1,2,3,4,5,6,7</w:t>
            </w:r>
          </w:p>
        </w:tc>
      </w:tr>
    </w:tbl>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八、成绩评定</w:t>
      </w:r>
    </w:p>
    <w:p>
      <w:pPr>
        <w:adjustRightInd w:val="0"/>
        <w:snapToGrid w:val="0"/>
        <w:spacing w:line="360" w:lineRule="auto"/>
        <w:ind w:firstLine="420" w:firstLineChars="200"/>
        <w:rPr>
          <w:color w:val="auto"/>
        </w:rPr>
      </w:pPr>
      <w:r>
        <w:rPr>
          <w:rFonts w:hint="eastAsia" w:cs="宋体"/>
          <w:color w:val="auto"/>
        </w:rPr>
        <w:t>最终成绩</w:t>
      </w:r>
      <w:r>
        <w:rPr>
          <w:color w:val="auto"/>
        </w:rPr>
        <w:t>=</w:t>
      </w:r>
      <w:r>
        <w:rPr>
          <w:rFonts w:hint="eastAsia" w:cs="宋体"/>
          <w:color w:val="auto"/>
        </w:rPr>
        <w:t>实训纪律成绩</w:t>
      </w:r>
      <w:r>
        <w:rPr>
          <w:color w:val="auto"/>
        </w:rPr>
        <w:t>×10%+</w:t>
      </w:r>
      <w:r>
        <w:rPr>
          <w:rFonts w:hint="eastAsia" w:cs="宋体"/>
          <w:color w:val="auto"/>
        </w:rPr>
        <w:t>实训报告成绩</w:t>
      </w:r>
      <w:r>
        <w:rPr>
          <w:color w:val="auto"/>
        </w:rPr>
        <w:t>×30%+</w:t>
      </w:r>
      <w:r>
        <w:rPr>
          <w:rFonts w:hint="eastAsia" w:cs="宋体"/>
          <w:color w:val="auto"/>
        </w:rPr>
        <w:t>实训操作成绩</w:t>
      </w:r>
      <w:r>
        <w:rPr>
          <w:color w:val="auto"/>
        </w:rPr>
        <w:t>×60%</w:t>
      </w:r>
    </w:p>
    <w:p>
      <w:pPr>
        <w:rPr>
          <w:color w:val="auto"/>
        </w:rPr>
      </w:pPr>
    </w:p>
    <w:p>
      <w:pPr>
        <w:adjustRightInd w:val="0"/>
        <w:snapToGrid w:val="0"/>
        <w:spacing w:line="360" w:lineRule="auto"/>
        <w:rPr>
          <w:rFonts w:eastAsia="黑体"/>
          <w:color w:val="auto"/>
          <w:kern w:val="0"/>
          <w:sz w:val="24"/>
          <w:szCs w:val="24"/>
        </w:rPr>
      </w:pPr>
      <w:r>
        <w:rPr>
          <w:color w:val="auto"/>
        </w:rPr>
        <w:br w:type="page"/>
      </w:r>
    </w:p>
    <w:p>
      <w:pPr>
        <w:pStyle w:val="2"/>
        <w:adjustRightInd w:val="0"/>
        <w:snapToGrid w:val="0"/>
        <w:spacing w:line="360" w:lineRule="auto"/>
        <w:rPr>
          <w:color w:val="auto"/>
        </w:rPr>
      </w:pPr>
      <w:r>
        <w:rPr>
          <w:rFonts w:hint="eastAsia" w:cs="宋体"/>
          <w:color w:val="auto"/>
        </w:rPr>
        <w:t>《工程训练（金工）</w:t>
      </w:r>
      <w:r>
        <w:rPr>
          <w:rFonts w:cs="宋体"/>
          <w:color w:val="auto"/>
        </w:rPr>
        <w:t>C</w:t>
      </w:r>
      <w:r>
        <w:rPr>
          <w:rFonts w:hint="eastAsia" w:cs="宋体"/>
          <w:color w:val="auto"/>
        </w:rPr>
        <w:t>》教学大纲</w:t>
      </w:r>
    </w:p>
    <w:p>
      <w:pPr>
        <w:adjustRightInd w:val="0"/>
        <w:snapToGrid w:val="0"/>
        <w:spacing w:line="360" w:lineRule="auto"/>
        <w:ind w:firstLine="120" w:firstLineChars="50"/>
        <w:rPr>
          <w:rFonts w:eastAsia="黑体"/>
          <w:color w:val="auto"/>
          <w:kern w:val="0"/>
          <w:sz w:val="24"/>
          <w:szCs w:val="24"/>
        </w:rPr>
      </w:pPr>
      <w:r>
        <w:rPr>
          <w:rFonts w:hint="eastAsia" w:eastAsia="黑体" w:cs="黑体"/>
          <w:color w:val="auto"/>
          <w:kern w:val="0"/>
          <w:sz w:val="24"/>
          <w:szCs w:val="24"/>
        </w:rPr>
        <w:t>一、课程基本信息</w:t>
      </w:r>
    </w:p>
    <w:tbl>
      <w:tblPr>
        <w:tblStyle w:val="7"/>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1"/>
        <w:gridCol w:w="6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课程中文名称</w:t>
            </w:r>
          </w:p>
        </w:tc>
        <w:tc>
          <w:tcPr>
            <w:tcW w:w="6858" w:type="dxa"/>
            <w:vAlign w:val="center"/>
          </w:tcPr>
          <w:p>
            <w:pPr>
              <w:spacing w:line="360" w:lineRule="auto"/>
              <w:rPr>
                <w:color w:val="auto"/>
              </w:rPr>
            </w:pPr>
            <w:r>
              <w:rPr>
                <w:rFonts w:hint="eastAsia" w:cs="宋体"/>
                <w:color w:val="auto"/>
              </w:rPr>
              <w:t>工程训练（金工）</w:t>
            </w:r>
            <w:r>
              <w:rPr>
                <w:color w:val="auto"/>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181" w:type="dxa"/>
            <w:vAlign w:val="center"/>
          </w:tcPr>
          <w:p>
            <w:pPr>
              <w:spacing w:line="360" w:lineRule="auto"/>
              <w:jc w:val="right"/>
              <w:rPr>
                <w:color w:val="auto"/>
              </w:rPr>
            </w:pPr>
            <w:r>
              <w:rPr>
                <w:rFonts w:hint="eastAsia" w:cs="宋体"/>
                <w:color w:val="auto"/>
              </w:rPr>
              <w:t>课程英文名称</w:t>
            </w:r>
          </w:p>
        </w:tc>
        <w:tc>
          <w:tcPr>
            <w:tcW w:w="6858" w:type="dxa"/>
            <w:vAlign w:val="center"/>
          </w:tcPr>
          <w:p>
            <w:pPr>
              <w:spacing w:line="360" w:lineRule="auto"/>
              <w:rPr>
                <w:color w:val="auto"/>
              </w:rPr>
            </w:pPr>
            <w:r>
              <w:rPr>
                <w:color w:val="auto"/>
              </w:rPr>
              <w:t>Engineering Training(</w:t>
            </w:r>
            <w:r>
              <w:rPr>
                <w:color w:val="auto"/>
                <w:sz w:val="20"/>
                <w:szCs w:val="20"/>
              </w:rPr>
              <w:t xml:space="preserve">Metalworking) </w:t>
            </w:r>
            <w:r>
              <w:rPr>
                <w:color w:val="auto"/>
              </w:rPr>
              <w:t>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课程类别</w:t>
            </w:r>
          </w:p>
        </w:tc>
        <w:tc>
          <w:tcPr>
            <w:tcW w:w="6858" w:type="dxa"/>
            <w:vAlign w:val="center"/>
          </w:tcPr>
          <w:p>
            <w:pPr>
              <w:spacing w:line="360" w:lineRule="auto"/>
              <w:rPr>
                <w:color w:val="auto"/>
              </w:rPr>
            </w:pPr>
            <w:r>
              <w:rPr>
                <w:rFonts w:hint="eastAsia" w:cs="宋体"/>
                <w:color w:val="auto"/>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适用专业</w:t>
            </w:r>
          </w:p>
        </w:tc>
        <w:tc>
          <w:tcPr>
            <w:tcW w:w="6858" w:type="dxa"/>
            <w:vAlign w:val="center"/>
          </w:tcPr>
          <w:p>
            <w:pPr>
              <w:spacing w:line="360" w:lineRule="auto"/>
              <w:rPr>
                <w:color w:val="auto"/>
              </w:rPr>
            </w:pPr>
            <w:r>
              <w:rPr>
                <w:rFonts w:hint="eastAsia" w:cs="宋体"/>
                <w:color w:val="auto"/>
              </w:rPr>
              <w:t>材料、防腐、金属、材化、非金、高分、电气、自动、酿酒、食品、轻化、生物、质量等非机械类专业。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开课学期</w:t>
            </w:r>
          </w:p>
        </w:tc>
        <w:tc>
          <w:tcPr>
            <w:tcW w:w="6858" w:type="dxa"/>
            <w:vAlign w:val="center"/>
          </w:tcPr>
          <w:p>
            <w:pPr>
              <w:spacing w:line="360" w:lineRule="auto"/>
              <w:rPr>
                <w:color w:val="auto"/>
              </w:rPr>
            </w:pPr>
            <w:r>
              <w:rPr>
                <w:rFonts w:hint="eastAsia" w:cs="宋体"/>
                <w:color w:val="auto"/>
              </w:rPr>
              <w:t>第</w:t>
            </w:r>
            <w:r>
              <w:rPr>
                <w:color w:val="auto"/>
              </w:rPr>
              <w:t>3</w:t>
            </w:r>
            <w:r>
              <w:rPr>
                <w:rFonts w:hint="eastAsia" w:cs="宋体"/>
                <w:color w:val="auto"/>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总学时</w:t>
            </w:r>
          </w:p>
        </w:tc>
        <w:tc>
          <w:tcPr>
            <w:tcW w:w="6858" w:type="dxa"/>
            <w:vAlign w:val="center"/>
          </w:tcPr>
          <w:p>
            <w:pPr>
              <w:spacing w:line="360" w:lineRule="auto"/>
              <w:rPr>
                <w:color w:val="auto"/>
              </w:rPr>
            </w:pPr>
            <w:r>
              <w:rPr>
                <w:rFonts w:hint="eastAsia" w:cs="宋体"/>
                <w:color w:val="auto"/>
              </w:rPr>
              <w:t>2周（</w:t>
            </w:r>
            <w:r>
              <w:rPr>
                <w:color w:val="auto"/>
              </w:rPr>
              <w:t>83</w:t>
            </w:r>
            <w:r>
              <w:rPr>
                <w:rFonts w:hint="eastAsia" w:cs="宋体"/>
                <w:color w:val="auto"/>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总学分</w:t>
            </w:r>
          </w:p>
        </w:tc>
        <w:tc>
          <w:tcPr>
            <w:tcW w:w="6858" w:type="dxa"/>
            <w:vAlign w:val="center"/>
          </w:tcPr>
          <w:p>
            <w:pPr>
              <w:spacing w:line="360" w:lineRule="auto"/>
              <w:rPr>
                <w:color w:val="auto"/>
              </w:rPr>
            </w:pPr>
            <w:r>
              <w:rPr>
                <w:color w:val="auto"/>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先修课程</w:t>
            </w:r>
          </w:p>
        </w:tc>
        <w:tc>
          <w:tcPr>
            <w:tcW w:w="6858" w:type="dxa"/>
            <w:vAlign w:val="center"/>
          </w:tcPr>
          <w:p>
            <w:pPr>
              <w:spacing w:line="360" w:lineRule="auto"/>
              <w:rPr>
                <w:color w:val="auto"/>
              </w:rPr>
            </w:pPr>
            <w:r>
              <w:rPr>
                <w:rFonts w:hint="eastAsia" w:cs="宋体"/>
                <w:color w:val="auto"/>
              </w:rPr>
              <w:t>工程制图、高等数学、大学计算机基础、计算机高级语言程序等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并修课程</w:t>
            </w:r>
          </w:p>
        </w:tc>
        <w:tc>
          <w:tcPr>
            <w:tcW w:w="6858" w:type="dxa"/>
            <w:vAlign w:val="center"/>
          </w:tcPr>
          <w:p>
            <w:pPr>
              <w:spacing w:line="360" w:lineRule="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课程简介</w:t>
            </w:r>
          </w:p>
        </w:tc>
        <w:tc>
          <w:tcPr>
            <w:tcW w:w="6858" w:type="dxa"/>
            <w:vAlign w:val="center"/>
          </w:tcPr>
          <w:p>
            <w:pPr>
              <w:spacing w:line="360" w:lineRule="auto"/>
              <w:ind w:firstLine="420" w:firstLineChars="200"/>
              <w:rPr>
                <w:rFonts w:hint="eastAsia" w:cs="宋体"/>
              </w:rPr>
            </w:pPr>
            <w:r>
              <w:rPr>
                <w:rFonts w:hint="eastAsia" w:cs="宋体"/>
                <w:color w:val="auto"/>
              </w:rPr>
              <w:t>工程训练（金工）</w:t>
            </w:r>
            <w:r>
              <w:rPr>
                <w:rFonts w:cs="宋体"/>
                <w:color w:val="auto"/>
              </w:rPr>
              <w:t>C</w:t>
            </w:r>
            <w:r>
              <w:rPr>
                <w:rFonts w:hint="eastAsia" w:cs="宋体"/>
                <w:color w:val="auto"/>
              </w:rPr>
              <w:t>课程是一门实践</w:t>
            </w:r>
            <w:r>
              <w:rPr>
                <w:rFonts w:hint="eastAsia"/>
                <w:color w:val="auto"/>
              </w:rPr>
              <w:t>性的技术基础</w:t>
            </w:r>
            <w:r>
              <w:rPr>
                <w:rFonts w:hint="eastAsia" w:cs="宋体"/>
                <w:color w:val="auto"/>
              </w:rPr>
              <w:t>课程，通过对学生进行工程认知、技能和操作实践训练，</w:t>
            </w:r>
            <w:r>
              <w:rPr>
                <w:rFonts w:hint="eastAsia" w:cs="宋体"/>
                <w:color w:val="auto"/>
                <w:lang w:eastAsia="zh-CN"/>
              </w:rPr>
              <w:t>培养</w:t>
            </w:r>
            <w:r>
              <w:rPr>
                <w:rFonts w:hint="eastAsia" w:cs="宋体"/>
                <w:color w:val="auto"/>
              </w:rPr>
              <w:t>学生大工程意识、安全意识</w:t>
            </w:r>
            <w:r>
              <w:rPr>
                <w:rFonts w:hint="eastAsia" w:cs="宋体"/>
                <w:color w:val="auto"/>
                <w:lang w:eastAsia="zh-CN"/>
              </w:rPr>
              <w:t>、</w:t>
            </w:r>
            <w:r>
              <w:rPr>
                <w:rFonts w:hint="eastAsia" w:cs="宋体"/>
                <w:color w:val="auto"/>
              </w:rPr>
              <w:t>创新意识</w:t>
            </w:r>
            <w:r>
              <w:rPr>
                <w:rFonts w:hint="eastAsia" w:cs="宋体"/>
                <w:color w:val="auto"/>
                <w:lang w:eastAsia="zh-CN"/>
              </w:rPr>
              <w:t>和职业素养</w:t>
            </w:r>
            <w:r>
              <w:rPr>
                <w:rFonts w:hint="eastAsia" w:cs="宋体"/>
                <w:color w:val="auto"/>
              </w:rPr>
              <w:t>，使</w:t>
            </w:r>
            <w:r>
              <w:rPr>
                <w:rFonts w:hint="eastAsia"/>
                <w:color w:val="auto"/>
              </w:rPr>
              <w:t>学生了解机械制造的一般过程，熟悉金属加工的主要工艺方法和工艺过程，熟悉各种生产设备和工具的安全操作使用方法，了解各种新工艺和新技术在机械制造中的</w:t>
            </w:r>
            <w:r>
              <w:rPr>
                <w:rFonts w:hint="eastAsia"/>
                <w:color w:val="auto"/>
                <w:lang w:eastAsia="zh-CN"/>
              </w:rPr>
              <w:t>应用</w:t>
            </w:r>
            <w:r>
              <w:rPr>
                <w:rFonts w:hint="eastAsia"/>
                <w:color w:val="auto"/>
              </w:rPr>
              <w:t>，</w:t>
            </w:r>
            <w:r>
              <w:rPr>
                <w:rFonts w:hint="eastAsia" w:cs="宋体"/>
                <w:color w:val="auto"/>
              </w:rPr>
              <w:t>达到培养学生综合工程实践能力的目的。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建议教材</w:t>
            </w:r>
          </w:p>
        </w:tc>
        <w:tc>
          <w:tcPr>
            <w:tcW w:w="6858" w:type="dxa"/>
            <w:vAlign w:val="center"/>
          </w:tcPr>
          <w:p>
            <w:pPr>
              <w:spacing w:line="360" w:lineRule="auto"/>
              <w:rPr>
                <w:color w:val="auto"/>
              </w:rPr>
            </w:pPr>
            <w:r>
              <w:rPr>
                <w:rFonts w:hint="eastAsia" w:cs="宋体"/>
                <w:color w:val="auto"/>
              </w:rPr>
              <w:t>周健，张利</w:t>
            </w:r>
            <w:r>
              <w:rPr>
                <w:color w:val="auto"/>
              </w:rPr>
              <w:t>.</w:t>
            </w:r>
            <w:r>
              <w:rPr>
                <w:rFonts w:hint="eastAsia" w:cs="宋体"/>
                <w:color w:val="auto"/>
              </w:rPr>
              <w:t>工程训练教程</w:t>
            </w:r>
            <w:r>
              <w:rPr>
                <w:color w:val="auto"/>
              </w:rPr>
              <w:t>[M].</w:t>
            </w:r>
            <w:r>
              <w:rPr>
                <w:rFonts w:hint="eastAsia" w:cs="宋体"/>
                <w:color w:val="auto"/>
              </w:rPr>
              <w:t>北京：科学出版社，</w:t>
            </w:r>
            <w:r>
              <w:rPr>
                <w:color w:val="auto"/>
              </w:rPr>
              <w:t>2016.09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参考书</w:t>
            </w:r>
          </w:p>
        </w:tc>
        <w:tc>
          <w:tcPr>
            <w:tcW w:w="6858" w:type="dxa"/>
            <w:vAlign w:val="center"/>
          </w:tcPr>
          <w:p>
            <w:pPr>
              <w:spacing w:line="360" w:lineRule="auto"/>
              <w:rPr>
                <w:color w:val="auto"/>
              </w:rPr>
            </w:pPr>
            <w:r>
              <w:rPr>
                <w:color w:val="auto"/>
              </w:rPr>
              <w:t>[1]</w:t>
            </w:r>
            <w:r>
              <w:rPr>
                <w:rFonts w:hint="eastAsia" w:cs="宋体"/>
                <w:color w:val="auto"/>
              </w:rPr>
              <w:t>周健，张利</w:t>
            </w:r>
            <w:r>
              <w:rPr>
                <w:color w:val="auto"/>
              </w:rPr>
              <w:t>.</w:t>
            </w:r>
            <w:r>
              <w:rPr>
                <w:rFonts w:hint="eastAsia" w:cs="宋体"/>
                <w:color w:val="auto"/>
              </w:rPr>
              <w:t>工程训练教程</w:t>
            </w:r>
            <w:r>
              <w:rPr>
                <w:color w:val="auto"/>
              </w:rPr>
              <w:t>[M].</w:t>
            </w:r>
            <w:r>
              <w:rPr>
                <w:rFonts w:hint="eastAsia" w:cs="宋体"/>
                <w:color w:val="auto"/>
              </w:rPr>
              <w:t>北京：科学出版社，</w:t>
            </w:r>
            <w:r>
              <w:rPr>
                <w:color w:val="auto"/>
              </w:rPr>
              <w:t>2016.09</w:t>
            </w:r>
          </w:p>
          <w:p>
            <w:pPr>
              <w:spacing w:line="360" w:lineRule="auto"/>
              <w:rPr>
                <w:color w:val="auto"/>
              </w:rPr>
            </w:pPr>
            <w:r>
              <w:rPr>
                <w:color w:val="auto"/>
              </w:rPr>
              <w:t>[2]</w:t>
            </w:r>
            <w:r>
              <w:rPr>
                <w:rFonts w:hint="eastAsia" w:cs="宋体"/>
                <w:color w:val="auto"/>
              </w:rPr>
              <w:t>廖映华</w:t>
            </w:r>
            <w:r>
              <w:rPr>
                <w:color w:val="auto"/>
              </w:rPr>
              <w:t>.</w:t>
            </w:r>
            <w:r>
              <w:rPr>
                <w:rFonts w:hint="eastAsia" w:cs="宋体"/>
                <w:color w:val="auto"/>
              </w:rPr>
              <w:t>机械制造实践</w:t>
            </w:r>
            <w:r>
              <w:rPr>
                <w:color w:val="auto"/>
              </w:rPr>
              <w:t xml:space="preserve">[M]. </w:t>
            </w:r>
            <w:r>
              <w:rPr>
                <w:rFonts w:hint="eastAsia" w:cs="宋体"/>
                <w:color w:val="auto"/>
              </w:rPr>
              <w:t>成都</w:t>
            </w:r>
            <w:r>
              <w:rPr>
                <w:color w:val="auto"/>
              </w:rPr>
              <w:t xml:space="preserve">: </w:t>
            </w:r>
            <w:r>
              <w:rPr>
                <w:rFonts w:hint="eastAsia" w:cs="宋体"/>
                <w:color w:val="auto"/>
              </w:rPr>
              <w:t>西南交通大学出版社</w:t>
            </w:r>
            <w:r>
              <w:rPr>
                <w:color w:val="auto"/>
              </w:rPr>
              <w:t>.2009.10</w:t>
            </w:r>
          </w:p>
          <w:p>
            <w:pPr>
              <w:spacing w:line="360" w:lineRule="auto"/>
              <w:rPr>
                <w:color w:val="auto"/>
              </w:rPr>
            </w:pPr>
            <w:r>
              <w:rPr>
                <w:color w:val="auto"/>
              </w:rPr>
              <w:t>[3]</w:t>
            </w:r>
            <w:r>
              <w:rPr>
                <w:rFonts w:hint="eastAsia" w:cs="宋体"/>
                <w:color w:val="auto"/>
              </w:rPr>
              <w:t>陈永泰</w:t>
            </w:r>
            <w:r>
              <w:rPr>
                <w:color w:val="auto"/>
              </w:rPr>
              <w:t>.</w:t>
            </w:r>
            <w:r>
              <w:rPr>
                <w:rFonts w:hint="eastAsia" w:cs="宋体"/>
                <w:color w:val="auto"/>
              </w:rPr>
              <w:t>机械制造技术实践</w:t>
            </w:r>
            <w:r>
              <w:rPr>
                <w:color w:val="auto"/>
              </w:rPr>
              <w:t xml:space="preserve">[M]. </w:t>
            </w:r>
            <w:r>
              <w:rPr>
                <w:rFonts w:hint="eastAsia" w:cs="宋体"/>
                <w:color w:val="auto"/>
              </w:rPr>
              <w:t>北京</w:t>
            </w:r>
            <w:r>
              <w:rPr>
                <w:color w:val="auto"/>
              </w:rPr>
              <w:t xml:space="preserve">: </w:t>
            </w:r>
            <w:r>
              <w:rPr>
                <w:rFonts w:hint="eastAsia" w:cs="宋体"/>
                <w:color w:val="auto"/>
              </w:rPr>
              <w:t>机械工业出版社</w:t>
            </w:r>
            <w:r>
              <w:rPr>
                <w:color w:val="auto"/>
              </w:rPr>
              <w:t>.2001.09</w:t>
            </w:r>
          </w:p>
          <w:p>
            <w:pPr>
              <w:spacing w:line="360" w:lineRule="auto"/>
              <w:rPr>
                <w:color w:val="auto"/>
              </w:rPr>
            </w:pPr>
            <w:r>
              <w:rPr>
                <w:color w:val="auto"/>
              </w:rPr>
              <w:t>[4]</w:t>
            </w:r>
            <w:r>
              <w:rPr>
                <w:rFonts w:hint="eastAsia" w:cs="宋体"/>
                <w:color w:val="auto"/>
              </w:rPr>
              <w:t>马壮</w:t>
            </w:r>
            <w:r>
              <w:rPr>
                <w:color w:val="auto"/>
              </w:rPr>
              <w:t>.</w:t>
            </w:r>
            <w:r>
              <w:rPr>
                <w:rFonts w:hint="eastAsia" w:cs="宋体"/>
                <w:color w:val="auto"/>
              </w:rPr>
              <w:t>工程训练</w:t>
            </w:r>
            <w:r>
              <w:rPr>
                <w:color w:val="auto"/>
              </w:rPr>
              <w:t>[M].</w:t>
            </w:r>
            <w:r>
              <w:rPr>
                <w:rFonts w:hint="eastAsia" w:cs="宋体"/>
                <w:color w:val="auto"/>
              </w:rPr>
              <w:t>北京</w:t>
            </w:r>
            <w:r>
              <w:rPr>
                <w:color w:val="auto"/>
              </w:rPr>
              <w:t>:</w:t>
            </w:r>
            <w:r>
              <w:rPr>
                <w:rFonts w:hint="eastAsia" w:cs="宋体"/>
                <w:color w:val="auto"/>
              </w:rPr>
              <w:t>机械工业出版社</w:t>
            </w:r>
            <w:r>
              <w:rPr>
                <w:color w:val="auto"/>
              </w:rPr>
              <w:t>.2009.09</w:t>
            </w:r>
          </w:p>
        </w:tc>
      </w:tr>
    </w:tbl>
    <w:p>
      <w:pPr>
        <w:adjustRightInd w:val="0"/>
        <w:snapToGrid w:val="0"/>
        <w:spacing w:line="360" w:lineRule="auto"/>
        <w:rPr>
          <w:rFonts w:eastAsia="黑体"/>
          <w:color w:val="auto"/>
          <w:sz w:val="24"/>
          <w:szCs w:val="24"/>
        </w:rPr>
      </w:pPr>
      <w:r>
        <w:rPr>
          <w:rFonts w:hint="eastAsia" w:eastAsia="黑体" w:cs="黑体"/>
          <w:color w:val="auto"/>
          <w:sz w:val="24"/>
          <w:szCs w:val="24"/>
        </w:rPr>
        <w:t>二、课程目标</w:t>
      </w:r>
    </w:p>
    <w:p>
      <w:pPr>
        <w:spacing w:line="360" w:lineRule="auto"/>
        <w:ind w:firstLine="420" w:firstLineChars="200"/>
        <w:rPr>
          <w:rFonts w:cs="宋体"/>
        </w:rPr>
      </w:pPr>
      <w:r>
        <w:t>1</w:t>
      </w:r>
      <w:r>
        <w:rPr>
          <w:rFonts w:hint="eastAsia" w:cs="宋体"/>
        </w:rPr>
        <w:t>、学习工程安全知识，树立生产加工安全意识；学习机械工程学基本知识，了解机械制造一般过程，了解机械制造工艺、类型及用途，掌握机械零件常用加工方法，建立机械制造生产过程的基本概念</w:t>
      </w:r>
      <w:r>
        <w:rPr>
          <w:rFonts w:hint="eastAsia"/>
        </w:rPr>
        <w:t>。</w:t>
      </w:r>
    </w:p>
    <w:p>
      <w:pPr>
        <w:spacing w:line="360" w:lineRule="auto"/>
        <w:ind w:firstLine="420" w:firstLineChars="200"/>
      </w:pPr>
      <w:r>
        <w:t>2</w:t>
      </w:r>
      <w:r>
        <w:rPr>
          <w:rFonts w:hint="eastAsia" w:cs="宋体"/>
        </w:rPr>
        <w:t>、了解主要加工设备型号分类、规格，了解设备的工作原理及典型结构，具有相应设备的操作和使用能力，掌握工、夹、量具的基本使用方法，能够独立完成课程要求的简单零件的加工制造；</w:t>
      </w:r>
    </w:p>
    <w:p>
      <w:pPr>
        <w:spacing w:line="360" w:lineRule="auto"/>
        <w:ind w:firstLine="420" w:firstLineChars="200"/>
      </w:pPr>
      <w:r>
        <w:t>3</w:t>
      </w:r>
      <w:r>
        <w:rPr>
          <w:rFonts w:hint="eastAsia" w:cs="宋体"/>
        </w:rPr>
        <w:t>、具有计算、分析、机械制图、编程和使用相关技术资料的基本技能，对于简单零件，具有初步选择加工方法、加工设备、加工工艺的分析能力；</w:t>
      </w:r>
    </w:p>
    <w:p>
      <w:pPr>
        <w:spacing w:line="360" w:lineRule="auto"/>
        <w:ind w:firstLine="420" w:firstLineChars="200"/>
      </w:pPr>
      <w:r>
        <w:t>4</w:t>
      </w:r>
      <w:r>
        <w:rPr>
          <w:rFonts w:hint="eastAsia" w:cs="宋体"/>
        </w:rPr>
        <w:t>、了解现代机械制造新工艺、新方法、新技术，</w:t>
      </w:r>
      <w:r>
        <w:rPr>
          <w:rFonts w:hint="eastAsia"/>
        </w:rPr>
        <w:t>理解工程活动中涉及的重要经济与管理因素，</w:t>
      </w:r>
      <w:r>
        <w:rPr>
          <w:rFonts w:hint="eastAsia" w:cs="宋体"/>
        </w:rPr>
        <w:t>关注先进技术发展动态，培养追求创新的态度；</w:t>
      </w:r>
    </w:p>
    <w:p>
      <w:pPr>
        <w:adjustRightInd w:val="0"/>
        <w:snapToGrid w:val="0"/>
        <w:spacing w:line="360" w:lineRule="auto"/>
        <w:ind w:firstLine="420"/>
      </w:pPr>
      <w:r>
        <w:t>5</w:t>
      </w:r>
      <w:r>
        <w:rPr>
          <w:rFonts w:hint="eastAsia" w:cs="宋体"/>
        </w:rPr>
        <w:t>、通过实践操作，提高动手能力。</w:t>
      </w:r>
    </w:p>
    <w:p>
      <w:pPr>
        <w:adjustRightInd w:val="0"/>
        <w:snapToGrid w:val="0"/>
        <w:spacing w:line="360" w:lineRule="auto"/>
        <w:rPr>
          <w:rFonts w:eastAsia="黑体"/>
          <w:color w:val="auto"/>
          <w:sz w:val="24"/>
          <w:szCs w:val="24"/>
        </w:rPr>
      </w:pPr>
      <w:r>
        <w:rPr>
          <w:rFonts w:hint="eastAsia" w:eastAsia="黑体" w:cs="黑体"/>
          <w:color w:val="auto"/>
          <w:sz w:val="24"/>
          <w:szCs w:val="24"/>
        </w:rPr>
        <w:t>三、课程目标、教学目标与毕业要求对应关系</w:t>
      </w:r>
    </w:p>
    <w:tbl>
      <w:tblPr>
        <w:tblStyle w:val="7"/>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88"/>
        <w:gridCol w:w="1980"/>
        <w:gridCol w:w="44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088" w:type="dxa"/>
          </w:tcPr>
          <w:p>
            <w:pPr>
              <w:adjustRightInd w:val="0"/>
              <w:snapToGrid w:val="0"/>
              <w:spacing w:line="360" w:lineRule="auto"/>
              <w:jc w:val="center"/>
              <w:rPr>
                <w:color w:val="auto"/>
              </w:rPr>
            </w:pPr>
            <w:r>
              <w:rPr>
                <w:rFonts w:hint="eastAsia" w:cs="宋体"/>
                <w:color w:val="auto"/>
              </w:rPr>
              <w:t>毕业要求</w:t>
            </w:r>
          </w:p>
        </w:tc>
        <w:tc>
          <w:tcPr>
            <w:tcW w:w="1980" w:type="dxa"/>
          </w:tcPr>
          <w:p>
            <w:pPr>
              <w:adjustRightInd w:val="0"/>
              <w:snapToGrid w:val="0"/>
              <w:spacing w:line="360" w:lineRule="auto"/>
              <w:jc w:val="center"/>
              <w:rPr>
                <w:color w:val="auto"/>
              </w:rPr>
            </w:pPr>
            <w:r>
              <w:rPr>
                <w:rFonts w:hint="eastAsia" w:cs="宋体"/>
                <w:color w:val="auto"/>
              </w:rPr>
              <w:t>对应课程目标</w:t>
            </w:r>
          </w:p>
        </w:tc>
        <w:tc>
          <w:tcPr>
            <w:tcW w:w="4454" w:type="dxa"/>
          </w:tcPr>
          <w:p>
            <w:pPr>
              <w:adjustRightInd w:val="0"/>
              <w:snapToGrid w:val="0"/>
              <w:spacing w:line="360" w:lineRule="auto"/>
              <w:jc w:val="center"/>
              <w:rPr>
                <w:color w:val="auto"/>
              </w:rPr>
            </w:pPr>
            <w:r>
              <w:rPr>
                <w:rFonts w:hint="eastAsia" w:cs="宋体"/>
                <w:color w:val="auto"/>
              </w:rPr>
              <w:t>教学目标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6"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1</w:t>
            </w:r>
            <w:r>
              <w:rPr>
                <w:rFonts w:hint="eastAsia" w:cs="宋体"/>
                <w:color w:val="auto"/>
              </w:rPr>
              <w:t>：</w:t>
            </w:r>
          </w:p>
          <w:p>
            <w:pPr>
              <w:adjustRightInd w:val="0"/>
              <w:snapToGrid w:val="0"/>
              <w:spacing w:line="360" w:lineRule="auto"/>
              <w:rPr>
                <w:color w:val="auto"/>
              </w:rPr>
            </w:pPr>
            <w:r>
              <w:rPr>
                <w:rFonts w:hint="eastAsia" w:cs="宋体"/>
                <w:color w:val="auto"/>
              </w:rPr>
              <w:t>工程知识</w:t>
            </w:r>
          </w:p>
        </w:tc>
        <w:tc>
          <w:tcPr>
            <w:tcW w:w="1980" w:type="dxa"/>
          </w:tcPr>
          <w:p>
            <w:pPr>
              <w:adjustRightInd w:val="0"/>
              <w:snapToGrid w:val="0"/>
              <w:spacing w:line="360" w:lineRule="auto"/>
              <w:rPr>
                <w:color w:val="auto"/>
              </w:rPr>
            </w:pPr>
            <w:r>
              <w:rPr>
                <w:rFonts w:hint="eastAsia" w:cs="宋体"/>
                <w:color w:val="auto"/>
              </w:rPr>
              <w:t>课程目标</w:t>
            </w:r>
            <w:r>
              <w:rPr>
                <w:color w:val="auto"/>
              </w:rPr>
              <w:t>1</w:t>
            </w:r>
            <w:r>
              <w:rPr>
                <w:rFonts w:hint="eastAsia" w:cs="宋体"/>
                <w:color w:val="auto"/>
              </w:rPr>
              <w:t>，</w:t>
            </w:r>
            <w:r>
              <w:rPr>
                <w:color w:val="auto"/>
              </w:rPr>
              <w:t>2</w:t>
            </w:r>
            <w:r>
              <w:rPr>
                <w:rFonts w:hint="eastAsia" w:cs="宋体"/>
                <w:color w:val="auto"/>
              </w:rPr>
              <w:t>，</w:t>
            </w:r>
            <w:r>
              <w:rPr>
                <w:color w:val="auto"/>
              </w:rPr>
              <w:t>3</w:t>
            </w:r>
          </w:p>
        </w:tc>
        <w:tc>
          <w:tcPr>
            <w:tcW w:w="4454" w:type="dxa"/>
            <w:vMerge w:val="restart"/>
          </w:tcPr>
          <w:p>
            <w:pPr>
              <w:adjustRightInd w:val="0"/>
              <w:snapToGrid w:val="0"/>
              <w:spacing w:line="360" w:lineRule="auto"/>
              <w:rPr>
                <w:color w:val="auto"/>
              </w:rPr>
            </w:pPr>
            <w:r>
              <w:rPr>
                <w:rFonts w:hint="eastAsia" w:cs="宋体"/>
                <w:color w:val="auto"/>
              </w:rPr>
              <w:t>目标</w:t>
            </w:r>
            <w:r>
              <w:rPr>
                <w:color w:val="auto"/>
              </w:rPr>
              <w:t>1</w:t>
            </w:r>
            <w:r>
              <w:rPr>
                <w:rFonts w:hint="eastAsia" w:cs="宋体"/>
                <w:color w:val="auto"/>
              </w:rPr>
              <w:t>：了解工程训练课程意义，建立机械加工基本概念，树立学生工程安全操作意识，培养形成作为工程技术人员的基本素质</w:t>
            </w:r>
            <w:r>
              <w:rPr>
                <w:rFonts w:hint="eastAsia" w:cs="宋体"/>
                <w:color w:val="auto"/>
                <w:lang w:eastAsia="zh-CN"/>
              </w:rPr>
              <w:t>，熟悉并掌握传统机械设备及数控设备的结构、操作，熟悉现代加工技术；</w:t>
            </w:r>
          </w:p>
          <w:p>
            <w:pPr>
              <w:adjustRightInd w:val="0"/>
              <w:snapToGrid w:val="0"/>
              <w:spacing w:line="360" w:lineRule="auto"/>
              <w:rPr>
                <w:color w:val="auto"/>
              </w:rPr>
            </w:pPr>
            <w:r>
              <w:rPr>
                <w:rFonts w:hint="eastAsia" w:cs="宋体"/>
                <w:color w:val="auto"/>
              </w:rPr>
              <w:t>目标</w:t>
            </w:r>
            <w:r>
              <w:rPr>
                <w:color w:val="auto"/>
              </w:rPr>
              <w:t>2</w:t>
            </w:r>
            <w:r>
              <w:rPr>
                <w:rFonts w:hint="eastAsia" w:cs="宋体"/>
                <w:color w:val="auto"/>
              </w:rPr>
              <w:t>：了解机械制造工程学基础知识，了解从原材料到零件再到装配成机械设备的整过过程中的各种机械加工的方式、零件的合格标准及检测、设备及附件、工具、刀具量具等有相关知识，认识常用设备型号分类和规格以及设备使用方法，了解各项目加工工艺过程及用途；</w:t>
            </w:r>
          </w:p>
          <w:p>
            <w:pPr>
              <w:adjustRightInd w:val="0"/>
              <w:snapToGrid w:val="0"/>
              <w:spacing w:line="360" w:lineRule="auto"/>
              <w:rPr>
                <w:rFonts w:cs="宋体"/>
                <w:color w:val="auto"/>
              </w:rPr>
            </w:pPr>
            <w:r>
              <w:rPr>
                <w:rFonts w:hint="eastAsia" w:cs="宋体"/>
                <w:color w:val="auto"/>
              </w:rPr>
              <w:t>目标</w:t>
            </w:r>
            <w:r>
              <w:rPr>
                <w:color w:val="auto"/>
              </w:rPr>
              <w:t>3</w:t>
            </w:r>
            <w:r>
              <w:rPr>
                <w:rFonts w:hint="eastAsia" w:cs="宋体"/>
                <w:color w:val="auto"/>
              </w:rPr>
              <w:t>：了解金属成型及热加工的基本知识，基本掌握铸造加工、焊接加工的工艺过程，能够独立完成砂型铸造造型、手工电弧焊等操作，了解锻造、材料热处理的基本知识</w:t>
            </w:r>
            <w:r>
              <w:rPr>
                <w:rFonts w:hint="eastAsia" w:cs="宋体"/>
                <w:color w:val="auto"/>
                <w:lang w:eastAsia="zh-CN"/>
              </w:rPr>
              <w:t>；</w:t>
            </w:r>
          </w:p>
          <w:p>
            <w:pPr>
              <w:adjustRightInd w:val="0"/>
              <w:snapToGrid w:val="0"/>
              <w:spacing w:line="360" w:lineRule="auto"/>
              <w:rPr>
                <w:color w:val="auto"/>
              </w:rPr>
            </w:pPr>
            <w:r>
              <w:rPr>
                <w:rFonts w:hint="eastAsia" w:cs="宋体"/>
                <w:color w:val="auto"/>
              </w:rPr>
              <w:t>目标</w:t>
            </w:r>
            <w:r>
              <w:rPr>
                <w:color w:val="auto"/>
              </w:rPr>
              <w:t>4</w:t>
            </w:r>
            <w:r>
              <w:rPr>
                <w:rFonts w:hint="eastAsia" w:cs="宋体"/>
                <w:color w:val="auto"/>
              </w:rPr>
              <w:t>：了解金属切削加工基本知识，基本掌握传统机械加工设备，如车床、铣床、刨床、磨床等机床加工的基本操作方法；</w:t>
            </w:r>
          </w:p>
          <w:p>
            <w:pPr>
              <w:adjustRightInd w:val="0"/>
              <w:snapToGrid w:val="0"/>
              <w:spacing w:line="360" w:lineRule="auto"/>
              <w:rPr>
                <w:color w:val="auto"/>
              </w:rPr>
            </w:pPr>
            <w:r>
              <w:rPr>
                <w:rFonts w:hint="eastAsia" w:cs="宋体"/>
                <w:color w:val="auto"/>
              </w:rPr>
              <w:t>目标</w:t>
            </w:r>
            <w:r>
              <w:rPr>
                <w:color w:val="auto"/>
              </w:rPr>
              <w:t>5</w:t>
            </w:r>
            <w:r>
              <w:rPr>
                <w:rFonts w:hint="eastAsia" w:cs="宋体"/>
                <w:color w:val="auto"/>
              </w:rPr>
              <w:t>：了解手工加工的基本知识，基本掌握钳工加工、钣金制作等手工加工技能的基本方法和知识；</w:t>
            </w:r>
          </w:p>
          <w:p>
            <w:pPr>
              <w:adjustRightInd w:val="0"/>
              <w:snapToGrid w:val="0"/>
              <w:spacing w:line="360" w:lineRule="auto"/>
              <w:rPr>
                <w:rFonts w:cs="宋体"/>
                <w:color w:val="auto"/>
              </w:rPr>
            </w:pPr>
            <w:r>
              <w:rPr>
                <w:rFonts w:hint="eastAsia" w:cs="宋体"/>
                <w:color w:val="auto"/>
              </w:rPr>
              <w:t>目标</w:t>
            </w:r>
            <w:r>
              <w:rPr>
                <w:color w:val="auto"/>
              </w:rPr>
              <w:t>6</w:t>
            </w:r>
            <w:r>
              <w:rPr>
                <w:rFonts w:hint="eastAsia" w:cs="宋体"/>
                <w:color w:val="auto"/>
              </w:rPr>
              <w:t>：了解先进金属切削加工的基本知识，基本掌握数控车床等先进加工金属切削加工机床设备工作原理和加工操作方法</w:t>
            </w:r>
            <w:r>
              <w:rPr>
                <w:rFonts w:hint="eastAsia" w:cs="宋体"/>
                <w:color w:val="auto"/>
                <w:lang w:eastAsia="zh-CN"/>
              </w:rPr>
              <w:t>；</w:t>
            </w:r>
          </w:p>
          <w:p>
            <w:pPr>
              <w:adjustRightInd w:val="0"/>
              <w:snapToGrid w:val="0"/>
              <w:spacing w:line="360" w:lineRule="auto"/>
              <w:rPr>
                <w:rFonts w:cs="宋体"/>
                <w:color w:val="auto"/>
              </w:rPr>
            </w:pPr>
            <w:r>
              <w:rPr>
                <w:rFonts w:hint="eastAsia" w:cs="宋体"/>
                <w:color w:val="auto"/>
              </w:rPr>
              <w:t>目标</w:t>
            </w:r>
            <w:r>
              <w:rPr>
                <w:color w:val="auto"/>
              </w:rPr>
              <w:t>7</w:t>
            </w:r>
            <w:r>
              <w:rPr>
                <w:rFonts w:hint="eastAsia" w:cs="宋体"/>
                <w:color w:val="auto"/>
              </w:rPr>
              <w:t>：了解特种加工的基本知识，基本掌握电火花线切割、激光加工、</w:t>
            </w:r>
            <w:r>
              <w:rPr>
                <w:color w:val="auto"/>
              </w:rPr>
              <w:t>3D</w:t>
            </w:r>
            <w:r>
              <w:rPr>
                <w:rFonts w:hint="eastAsia" w:cs="宋体"/>
                <w:color w:val="auto"/>
              </w:rPr>
              <w:t>打印等设备的工作原理和基本操作方法。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16"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2</w:t>
            </w:r>
            <w:r>
              <w:rPr>
                <w:rFonts w:hint="eastAsia" w:cs="宋体"/>
                <w:color w:val="auto"/>
              </w:rPr>
              <w:t>：</w:t>
            </w:r>
          </w:p>
          <w:p>
            <w:pPr>
              <w:adjustRightInd w:val="0"/>
              <w:snapToGrid w:val="0"/>
              <w:spacing w:line="360" w:lineRule="auto"/>
              <w:rPr>
                <w:color w:val="auto"/>
              </w:rPr>
            </w:pPr>
            <w:r>
              <w:rPr>
                <w:rFonts w:hint="eastAsia" w:cs="宋体"/>
                <w:color w:val="auto"/>
              </w:rPr>
              <w:t>问题分析</w:t>
            </w:r>
          </w:p>
        </w:tc>
        <w:tc>
          <w:tcPr>
            <w:tcW w:w="1980" w:type="dxa"/>
          </w:tcPr>
          <w:p>
            <w:pPr>
              <w:adjustRightInd w:val="0"/>
              <w:snapToGrid w:val="0"/>
              <w:spacing w:line="360" w:lineRule="auto"/>
              <w:rPr>
                <w:color w:val="auto"/>
              </w:rPr>
            </w:pPr>
            <w:r>
              <w:rPr>
                <w:rFonts w:hint="eastAsia" w:cs="宋体"/>
                <w:color w:val="auto"/>
              </w:rPr>
              <w:t>课程目标</w:t>
            </w:r>
            <w:r>
              <w:rPr>
                <w:color w:val="auto"/>
              </w:rPr>
              <w:t>1</w:t>
            </w:r>
            <w:r>
              <w:rPr>
                <w:rFonts w:hint="eastAsia" w:cs="宋体"/>
                <w:color w:val="auto"/>
              </w:rPr>
              <w:t>，</w:t>
            </w:r>
            <w:r>
              <w:rPr>
                <w:color w:val="auto"/>
              </w:rPr>
              <w:t>2</w:t>
            </w:r>
            <w:r>
              <w:rPr>
                <w:rFonts w:hint="eastAsia" w:cs="宋体"/>
                <w:color w:val="auto"/>
              </w:rPr>
              <w:t>，</w:t>
            </w:r>
            <w:r>
              <w:rPr>
                <w:color w:val="auto"/>
              </w:rPr>
              <w:t>3</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0"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3</w:t>
            </w:r>
            <w:r>
              <w:rPr>
                <w:rFonts w:hint="eastAsia" w:cs="宋体"/>
                <w:color w:val="auto"/>
              </w:rPr>
              <w:t>：</w:t>
            </w:r>
          </w:p>
          <w:p>
            <w:pPr>
              <w:adjustRightInd w:val="0"/>
              <w:snapToGrid w:val="0"/>
              <w:spacing w:line="360" w:lineRule="auto"/>
              <w:rPr>
                <w:color w:val="auto"/>
              </w:rPr>
            </w:pPr>
            <w:r>
              <w:rPr>
                <w:rFonts w:hint="eastAsia" w:cs="宋体"/>
                <w:color w:val="auto"/>
              </w:rPr>
              <w:t>设计</w:t>
            </w:r>
            <w:r>
              <w:rPr>
                <w:color w:val="auto"/>
              </w:rPr>
              <w:t>/</w:t>
            </w:r>
            <w:r>
              <w:rPr>
                <w:rFonts w:hint="eastAsia" w:cs="宋体"/>
                <w:color w:val="auto"/>
              </w:rPr>
              <w:t>开发解决方案</w:t>
            </w:r>
          </w:p>
        </w:tc>
        <w:tc>
          <w:tcPr>
            <w:tcW w:w="1980" w:type="dxa"/>
          </w:tcPr>
          <w:p>
            <w:pPr>
              <w:adjustRightInd w:val="0"/>
              <w:snapToGrid w:val="0"/>
              <w:spacing w:line="360" w:lineRule="auto"/>
              <w:rPr>
                <w:color w:val="auto"/>
              </w:rPr>
            </w:pPr>
            <w:r>
              <w:rPr>
                <w:rFonts w:hint="eastAsia" w:cs="宋体"/>
                <w:color w:val="auto"/>
              </w:rPr>
              <w:t>课程目标</w:t>
            </w:r>
            <w:r>
              <w:rPr>
                <w:color w:val="auto"/>
              </w:rPr>
              <w:t>3</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0"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4</w:t>
            </w:r>
            <w:r>
              <w:rPr>
                <w:rFonts w:hint="eastAsia" w:cs="宋体"/>
                <w:color w:val="auto"/>
              </w:rPr>
              <w:t>：</w:t>
            </w:r>
          </w:p>
          <w:p>
            <w:pPr>
              <w:adjustRightInd w:val="0"/>
              <w:snapToGrid w:val="0"/>
              <w:spacing w:line="360" w:lineRule="auto"/>
              <w:rPr>
                <w:color w:val="auto"/>
              </w:rPr>
            </w:pPr>
            <w:r>
              <w:rPr>
                <w:rFonts w:hint="eastAsia" w:cs="宋体"/>
                <w:color w:val="auto"/>
              </w:rPr>
              <w:t>使用现代工具</w:t>
            </w:r>
          </w:p>
        </w:tc>
        <w:tc>
          <w:tcPr>
            <w:tcW w:w="1980" w:type="dxa"/>
          </w:tcPr>
          <w:p>
            <w:pPr>
              <w:adjustRightInd w:val="0"/>
              <w:snapToGrid w:val="0"/>
              <w:spacing w:line="360" w:lineRule="auto"/>
              <w:rPr>
                <w:color w:val="auto"/>
              </w:rPr>
            </w:pPr>
            <w:r>
              <w:rPr>
                <w:rFonts w:hint="eastAsia" w:cs="宋体"/>
                <w:color w:val="auto"/>
              </w:rPr>
              <w:t>课程目标</w:t>
            </w:r>
            <w:r>
              <w:rPr>
                <w:color w:val="auto"/>
              </w:rPr>
              <w:t>2</w:t>
            </w:r>
            <w:r>
              <w:rPr>
                <w:rFonts w:hint="eastAsia" w:cs="宋体"/>
                <w:color w:val="auto"/>
              </w:rPr>
              <w:t>，</w:t>
            </w:r>
            <w:r>
              <w:rPr>
                <w:color w:val="auto"/>
              </w:rPr>
              <w:t>3</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2"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5</w:t>
            </w:r>
            <w:r>
              <w:rPr>
                <w:rFonts w:hint="eastAsia" w:cs="宋体"/>
                <w:color w:val="auto"/>
              </w:rPr>
              <w:t>：</w:t>
            </w:r>
          </w:p>
          <w:p>
            <w:pPr>
              <w:adjustRightInd w:val="0"/>
              <w:snapToGrid w:val="0"/>
              <w:spacing w:line="360" w:lineRule="auto"/>
              <w:rPr>
                <w:color w:val="auto"/>
              </w:rPr>
            </w:pPr>
            <w:r>
              <w:rPr>
                <w:rFonts w:hint="eastAsia" w:cs="宋体"/>
                <w:color w:val="auto"/>
              </w:rPr>
              <w:t>工程与社会</w:t>
            </w:r>
          </w:p>
        </w:tc>
        <w:tc>
          <w:tcPr>
            <w:tcW w:w="1980" w:type="dxa"/>
          </w:tcPr>
          <w:p>
            <w:pPr>
              <w:adjustRightInd w:val="0"/>
              <w:snapToGrid w:val="0"/>
              <w:spacing w:line="360" w:lineRule="auto"/>
              <w:rPr>
                <w:color w:val="auto"/>
              </w:rPr>
            </w:pPr>
            <w:r>
              <w:rPr>
                <w:rFonts w:hint="eastAsia" w:cs="宋体"/>
                <w:color w:val="auto"/>
              </w:rPr>
              <w:t>课程目标</w:t>
            </w:r>
            <w:r>
              <w:rPr>
                <w:color w:val="auto"/>
              </w:rPr>
              <w:t>4</w:t>
            </w:r>
            <w:r>
              <w:rPr>
                <w:rFonts w:hint="eastAsia" w:cs="宋体"/>
                <w:color w:val="auto"/>
              </w:rPr>
              <w:t>，</w:t>
            </w:r>
            <w:r>
              <w:rPr>
                <w:color w:val="auto"/>
              </w:rPr>
              <w:t>5</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6"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6</w:t>
            </w:r>
            <w:r>
              <w:rPr>
                <w:rFonts w:hint="eastAsia" w:cs="宋体"/>
                <w:color w:val="auto"/>
              </w:rPr>
              <w:t>：</w:t>
            </w:r>
          </w:p>
          <w:p>
            <w:pPr>
              <w:adjustRightInd w:val="0"/>
              <w:snapToGrid w:val="0"/>
              <w:spacing w:line="360" w:lineRule="auto"/>
              <w:rPr>
                <w:color w:val="auto"/>
              </w:rPr>
            </w:pPr>
            <w:r>
              <w:rPr>
                <w:rFonts w:hint="eastAsia" w:cs="宋体"/>
                <w:color w:val="auto"/>
              </w:rPr>
              <w:t>职业规范</w:t>
            </w:r>
          </w:p>
        </w:tc>
        <w:tc>
          <w:tcPr>
            <w:tcW w:w="1980" w:type="dxa"/>
          </w:tcPr>
          <w:p>
            <w:pPr>
              <w:adjustRightInd w:val="0"/>
              <w:snapToGrid w:val="0"/>
              <w:spacing w:line="360" w:lineRule="auto"/>
              <w:rPr>
                <w:color w:val="auto"/>
              </w:rPr>
            </w:pPr>
            <w:r>
              <w:rPr>
                <w:rFonts w:hint="eastAsia" w:cs="宋体"/>
                <w:color w:val="auto"/>
              </w:rPr>
              <w:t>课程目标</w:t>
            </w:r>
            <w:r>
              <w:rPr>
                <w:color w:val="auto"/>
              </w:rPr>
              <w:t>1</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68"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7</w:t>
            </w:r>
            <w:r>
              <w:rPr>
                <w:rFonts w:hint="eastAsia" w:cs="宋体"/>
                <w:color w:val="auto"/>
              </w:rPr>
              <w:t>：</w:t>
            </w:r>
          </w:p>
          <w:p>
            <w:pPr>
              <w:adjustRightInd w:val="0"/>
              <w:snapToGrid w:val="0"/>
              <w:spacing w:line="360" w:lineRule="auto"/>
              <w:rPr>
                <w:color w:val="auto"/>
              </w:rPr>
            </w:pPr>
            <w:r>
              <w:rPr>
                <w:rFonts w:hint="eastAsia" w:cs="宋体"/>
                <w:color w:val="auto"/>
              </w:rPr>
              <w:t>终身学习</w:t>
            </w:r>
          </w:p>
        </w:tc>
        <w:tc>
          <w:tcPr>
            <w:tcW w:w="1980" w:type="dxa"/>
          </w:tcPr>
          <w:p>
            <w:pPr>
              <w:adjustRightInd w:val="0"/>
              <w:snapToGrid w:val="0"/>
              <w:spacing w:line="360" w:lineRule="auto"/>
              <w:rPr>
                <w:color w:val="auto"/>
              </w:rPr>
            </w:pPr>
            <w:r>
              <w:rPr>
                <w:rFonts w:hint="eastAsia" w:cs="宋体"/>
                <w:color w:val="auto"/>
              </w:rPr>
              <w:t>课程目标</w:t>
            </w:r>
            <w:r>
              <w:rPr>
                <w:color w:val="auto"/>
              </w:rPr>
              <w:t>4</w:t>
            </w:r>
          </w:p>
        </w:tc>
        <w:tc>
          <w:tcPr>
            <w:tcW w:w="4454" w:type="dxa"/>
            <w:vMerge w:val="continue"/>
          </w:tcPr>
          <w:p>
            <w:pPr>
              <w:adjustRightInd w:val="0"/>
              <w:snapToGrid w:val="0"/>
              <w:spacing w:line="360" w:lineRule="auto"/>
              <w:rPr>
                <w:color w:val="auto"/>
              </w:rPr>
            </w:pPr>
          </w:p>
        </w:tc>
      </w:tr>
    </w:tbl>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四、教学基本要求和教学内容</w:t>
      </w:r>
    </w:p>
    <w:p>
      <w:pPr>
        <w:adjustRightInd w:val="0"/>
        <w:snapToGrid w:val="0"/>
        <w:spacing w:line="360" w:lineRule="auto"/>
        <w:ind w:firstLine="420" w:firstLineChars="200"/>
        <w:rPr>
          <w:color w:val="auto"/>
        </w:rPr>
      </w:pPr>
      <w:r>
        <w:rPr>
          <w:rFonts w:hint="eastAsia" w:cs="宋体"/>
          <w:color w:val="auto"/>
        </w:rPr>
        <w:t>（一）工程训练安全教育及实训动员</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⑴通过安全教育树立工程安全意识；</w:t>
      </w:r>
    </w:p>
    <w:p>
      <w:pPr>
        <w:adjustRightInd w:val="0"/>
        <w:snapToGrid w:val="0"/>
        <w:spacing w:line="360" w:lineRule="auto"/>
        <w:ind w:firstLine="420" w:firstLineChars="200"/>
        <w:rPr>
          <w:color w:val="auto"/>
        </w:rPr>
      </w:pPr>
      <w:r>
        <w:rPr>
          <w:rFonts w:hint="eastAsia" w:cs="宋体"/>
          <w:color w:val="auto"/>
        </w:rPr>
        <w:t>⑵了解基本的机械制造工程背景帮助学生培养大工程意识。</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⑴工程训练安全教育及设备操作安全、伤害的防止、工装规范等；</w:t>
      </w:r>
    </w:p>
    <w:p>
      <w:pPr>
        <w:adjustRightInd w:val="0"/>
        <w:snapToGrid w:val="0"/>
        <w:spacing w:line="360" w:lineRule="auto"/>
        <w:ind w:firstLine="420" w:firstLineChars="200"/>
        <w:rPr>
          <w:color w:val="auto"/>
        </w:rPr>
      </w:pPr>
      <w:r>
        <w:rPr>
          <w:rFonts w:hint="eastAsia" w:cs="宋体"/>
          <w:color w:val="auto"/>
        </w:rPr>
        <w:t>⑵工程训练的基本内涵、目的、意义及教学要求；</w:t>
      </w:r>
    </w:p>
    <w:p>
      <w:pPr>
        <w:adjustRightInd w:val="0"/>
        <w:snapToGrid w:val="0"/>
        <w:spacing w:line="360" w:lineRule="auto"/>
        <w:ind w:firstLine="420" w:firstLineChars="200"/>
        <w:rPr>
          <w:color w:val="auto"/>
        </w:rPr>
      </w:pPr>
      <w:r>
        <w:rPr>
          <w:rFonts w:hint="eastAsia" w:cs="宋体"/>
          <w:color w:val="auto"/>
        </w:rPr>
        <w:t>⑶现代工程简介、机械制造过程概述和现代制造技术简介。</w:t>
      </w:r>
    </w:p>
    <w:p>
      <w:pPr>
        <w:adjustRightInd w:val="0"/>
        <w:snapToGrid w:val="0"/>
        <w:spacing w:line="360" w:lineRule="auto"/>
        <w:ind w:firstLine="420" w:firstLineChars="200"/>
        <w:rPr>
          <w:color w:val="auto"/>
        </w:rPr>
      </w:pPr>
      <w:r>
        <w:rPr>
          <w:rFonts w:hint="eastAsia" w:cs="宋体"/>
          <w:color w:val="auto"/>
        </w:rPr>
        <w:t>（二）项目（一）工程认知</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⑴了解机械加工工程的基本内容；</w:t>
      </w:r>
    </w:p>
    <w:p>
      <w:pPr>
        <w:adjustRightInd w:val="0"/>
        <w:snapToGrid w:val="0"/>
        <w:spacing w:line="360" w:lineRule="auto"/>
        <w:ind w:firstLine="420" w:firstLineChars="200"/>
        <w:rPr>
          <w:color w:val="auto"/>
        </w:rPr>
      </w:pPr>
      <w:r>
        <w:rPr>
          <w:rFonts w:hint="eastAsia" w:cs="宋体"/>
          <w:color w:val="auto"/>
        </w:rPr>
        <w:t>⑵了解机械加工工艺过程的基本内容；</w:t>
      </w:r>
    </w:p>
    <w:p>
      <w:pPr>
        <w:adjustRightInd w:val="0"/>
        <w:snapToGrid w:val="0"/>
        <w:spacing w:line="360" w:lineRule="auto"/>
        <w:ind w:firstLine="420" w:firstLineChars="200"/>
        <w:rPr>
          <w:color w:val="auto"/>
        </w:rPr>
      </w:pPr>
      <w:r>
        <w:rPr>
          <w:rFonts w:hint="eastAsia" w:cs="宋体"/>
          <w:color w:val="auto"/>
        </w:rPr>
        <w:t>⑶了解机械加工精度，工具、量具、夹具等基本内容。</w:t>
      </w:r>
    </w:p>
    <w:p>
      <w:pPr>
        <w:adjustRightInd w:val="0"/>
        <w:snapToGrid w:val="0"/>
        <w:spacing w:line="360" w:lineRule="auto"/>
        <w:ind w:firstLine="420" w:firstLineChars="200"/>
        <w:rPr>
          <w:color w:val="auto"/>
        </w:rPr>
      </w:pPr>
      <w:r>
        <w:rPr>
          <w:color w:val="auto"/>
        </w:rPr>
        <w:t>2</w:t>
      </w:r>
      <w:r>
        <w:rPr>
          <w:rFonts w:hint="eastAsia" w:cs="宋体"/>
          <w:color w:val="auto"/>
        </w:rPr>
        <w:t>、主要内容：机械加工工程、公差配合、机械加工刀具，夹具展示柜讲解和视听。</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w:t>
      </w:r>
      <w:r>
        <w:rPr>
          <w:rFonts w:hint="eastAsia" w:cs="宋体"/>
          <w:color w:val="auto"/>
        </w:rPr>
        <w:t>：工程训练实训报告</w:t>
      </w:r>
      <w:r>
        <w:rPr>
          <w:color w:val="auto"/>
        </w:rPr>
        <w:t>-</w:t>
      </w:r>
      <w:r>
        <w:rPr>
          <w:rFonts w:hint="eastAsia" w:cs="宋体"/>
          <w:color w:val="auto"/>
        </w:rPr>
        <w:t>机械加工工程认知：简答题：</w:t>
      </w:r>
      <w:r>
        <w:rPr>
          <w:color w:val="auto"/>
        </w:rPr>
        <w:t>3</w:t>
      </w:r>
      <w:r>
        <w:rPr>
          <w:rFonts w:hint="eastAsia" w:cs="宋体"/>
          <w:color w:val="auto"/>
        </w:rPr>
        <w:t>题</w:t>
      </w:r>
    </w:p>
    <w:p>
      <w:pPr>
        <w:adjustRightInd w:val="0"/>
        <w:snapToGrid w:val="0"/>
        <w:spacing w:line="360" w:lineRule="auto"/>
        <w:ind w:firstLine="420" w:firstLineChars="200"/>
        <w:rPr>
          <w:color w:val="auto"/>
        </w:rPr>
      </w:pPr>
      <w:r>
        <w:rPr>
          <w:rFonts w:hint="eastAsia" w:cs="宋体"/>
          <w:color w:val="auto"/>
        </w:rPr>
        <w:t>（三）项目（二）车削加工技术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⑴了解车削加工的基本知识，车床及附件的结构、车刀、量具和使用方法；</w:t>
      </w:r>
    </w:p>
    <w:p>
      <w:pPr>
        <w:adjustRightInd w:val="0"/>
        <w:snapToGrid w:val="0"/>
        <w:spacing w:line="360" w:lineRule="auto"/>
        <w:ind w:firstLine="420" w:firstLineChars="200"/>
        <w:rPr>
          <w:rFonts w:cs="宋体"/>
          <w:color w:val="auto"/>
        </w:rPr>
      </w:pPr>
      <w:r>
        <w:rPr>
          <w:rFonts w:hint="eastAsia" w:cs="宋体"/>
          <w:color w:val="auto"/>
        </w:rPr>
        <w:t>⑵了解车削加工的基本操作技能；</w:t>
      </w:r>
    </w:p>
    <w:p>
      <w:pPr>
        <w:adjustRightInd w:val="0"/>
        <w:snapToGrid w:val="0"/>
        <w:spacing w:line="360" w:lineRule="auto"/>
        <w:ind w:firstLine="420" w:firstLineChars="200"/>
        <w:rPr>
          <w:rFonts w:cs="宋体"/>
          <w:color w:val="auto"/>
        </w:rPr>
      </w:pPr>
      <w:r>
        <w:rPr>
          <w:rFonts w:hint="eastAsia" w:cs="宋体"/>
          <w:color w:val="auto"/>
        </w:rPr>
        <w:t>⑶了解一般轴类零件的基本工艺过程；</w:t>
      </w:r>
    </w:p>
    <w:p>
      <w:pPr>
        <w:adjustRightInd w:val="0"/>
        <w:snapToGrid w:val="0"/>
        <w:spacing w:line="360" w:lineRule="auto"/>
        <w:ind w:firstLine="420" w:firstLineChars="200"/>
        <w:rPr>
          <w:rFonts w:cs="宋体"/>
          <w:color w:val="auto"/>
        </w:rPr>
      </w:pPr>
      <w:r>
        <w:rPr>
          <w:rFonts w:cs="宋体"/>
          <w:color w:val="auto"/>
        </w:rPr>
        <w:fldChar w:fldCharType="begin"/>
      </w:r>
      <w:r>
        <w:rPr>
          <w:rFonts w:cs="宋体"/>
          <w:color w:val="auto"/>
        </w:rPr>
        <w:instrText xml:space="preserve"> = 4 \* GB2 </w:instrText>
      </w:r>
      <w:r>
        <w:rPr>
          <w:rFonts w:cs="宋体"/>
          <w:color w:val="auto"/>
        </w:rPr>
        <w:fldChar w:fldCharType="separate"/>
      </w:r>
      <w:r>
        <w:rPr>
          <w:rFonts w:hint="eastAsia" w:cs="宋体"/>
          <w:color w:val="auto"/>
        </w:rPr>
        <w:t>⑷</w:t>
      </w:r>
      <w:r>
        <w:rPr>
          <w:rFonts w:cs="宋体"/>
          <w:color w:val="auto"/>
        </w:rPr>
        <w:fldChar w:fldCharType="end"/>
      </w:r>
      <w:r>
        <w:rPr>
          <w:rFonts w:hint="eastAsia" w:cs="宋体"/>
          <w:color w:val="auto"/>
        </w:rPr>
        <w:t>基本掌握圆柱面、端面和成型面的车削方法；</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熟悉并严格遵守车削加工安全操作规程。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⑴车削加工基本介绍，包括车削加工对象、加工范围、零件的应用及发展等；</w:t>
      </w:r>
    </w:p>
    <w:p>
      <w:pPr>
        <w:adjustRightInd w:val="0"/>
        <w:snapToGrid w:val="0"/>
        <w:spacing w:line="360" w:lineRule="auto"/>
        <w:ind w:firstLine="420" w:firstLineChars="200"/>
        <w:rPr>
          <w:color w:val="auto"/>
        </w:rPr>
      </w:pPr>
      <w:r>
        <w:rPr>
          <w:rFonts w:hint="eastAsia" w:cs="宋体"/>
          <w:color w:val="auto"/>
        </w:rPr>
        <w:t>⑵车床、车刀、量具和主要附件的结构介绍和使用方法；</w:t>
      </w:r>
    </w:p>
    <w:p>
      <w:pPr>
        <w:adjustRightInd w:val="0"/>
        <w:snapToGrid w:val="0"/>
        <w:spacing w:line="360" w:lineRule="auto"/>
        <w:ind w:firstLine="420" w:firstLineChars="200"/>
        <w:rPr>
          <w:rFonts w:cs="宋体"/>
          <w:color w:val="auto"/>
        </w:rPr>
      </w:pPr>
      <w:r>
        <w:rPr>
          <w:rFonts w:hint="eastAsia" w:cs="宋体"/>
          <w:color w:val="auto"/>
        </w:rPr>
        <w:t>⑶车削加工的基本操作技能（圆柱面、端面和成型面的车削方法）；</w:t>
      </w:r>
    </w:p>
    <w:p>
      <w:pPr>
        <w:adjustRightInd w:val="0"/>
        <w:snapToGrid w:val="0"/>
        <w:spacing w:line="360" w:lineRule="auto"/>
        <w:ind w:firstLine="420" w:firstLineChars="200"/>
        <w:rPr>
          <w:rFonts w:cs="宋体"/>
          <w:color w:val="auto"/>
        </w:rPr>
      </w:pPr>
      <w:r>
        <w:rPr>
          <w:rFonts w:hint="eastAsia" w:cs="宋体"/>
          <w:color w:val="auto"/>
        </w:rPr>
        <w:t>⑷榔头手柄的加工方法、步骤、演示、巡回指导；</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车削加工安全操作规程和车床设备维护规程。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2</w:t>
      </w:r>
      <w:r>
        <w:rPr>
          <w:rFonts w:hint="eastAsia" w:cs="宋体"/>
          <w:color w:val="auto"/>
        </w:rPr>
        <w:t>：工程训练实训报告</w:t>
      </w:r>
      <w:r>
        <w:rPr>
          <w:color w:val="auto"/>
        </w:rPr>
        <w:t>-</w:t>
      </w:r>
      <w:r>
        <w:rPr>
          <w:rFonts w:hint="eastAsia" w:cs="宋体"/>
          <w:color w:val="auto"/>
        </w:rPr>
        <w:t>车削加工技术：填空、简答等：</w:t>
      </w:r>
      <w:r>
        <w:rPr>
          <w:color w:val="auto"/>
        </w:rPr>
        <w:t>4</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w:t>
      </w:r>
      <w:r>
        <w:rPr>
          <w:rFonts w:hint="eastAsia" w:cs="宋体"/>
          <w:color w:val="auto"/>
        </w:rPr>
        <w:t>：独立完成非机械类榔头手柄的车削加工部分的制作（附图</w:t>
      </w:r>
      <w:r>
        <w:rPr>
          <w:color w:val="auto"/>
        </w:rPr>
        <w:t>1</w:t>
      </w:r>
      <w:r>
        <w:rPr>
          <w:rFonts w:hint="eastAsia" w:cs="宋体"/>
          <w:color w:val="auto"/>
        </w:rPr>
        <w:t>）。</w:t>
      </w:r>
    </w:p>
    <w:p>
      <w:pPr>
        <w:adjustRightInd w:val="0"/>
        <w:snapToGrid w:val="0"/>
        <w:spacing w:line="360" w:lineRule="auto"/>
        <w:ind w:firstLine="420" w:firstLineChars="200"/>
        <w:rPr>
          <w:color w:val="auto"/>
        </w:rPr>
      </w:pPr>
      <w:r>
        <w:rPr>
          <w:rFonts w:hint="eastAsia" w:cs="宋体"/>
          <w:color w:val="auto"/>
        </w:rPr>
        <w:t>（四）项目（三）钳工加工技术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⑴了解钳工加工的特点、应用及发展方向；</w:t>
      </w:r>
    </w:p>
    <w:p>
      <w:pPr>
        <w:adjustRightInd w:val="0"/>
        <w:snapToGrid w:val="0"/>
        <w:spacing w:line="360" w:lineRule="auto"/>
        <w:ind w:firstLine="420" w:firstLineChars="200"/>
        <w:rPr>
          <w:color w:val="auto"/>
        </w:rPr>
      </w:pPr>
      <w:r>
        <w:rPr>
          <w:rFonts w:hint="eastAsia" w:cs="宋体"/>
          <w:color w:val="auto"/>
        </w:rPr>
        <w:t>⑵熟悉钳工主要工作</w:t>
      </w:r>
      <w:r>
        <w:rPr>
          <w:color w:val="auto"/>
        </w:rPr>
        <w:t>(</w:t>
      </w:r>
      <w:r>
        <w:rPr>
          <w:rFonts w:hint="eastAsia" w:cs="宋体"/>
          <w:color w:val="auto"/>
        </w:rPr>
        <w:t>锯、锉、平面划线等</w:t>
      </w:r>
      <w:r>
        <w:rPr>
          <w:color w:val="auto"/>
        </w:rPr>
        <w:t>)</w:t>
      </w:r>
      <w:r>
        <w:rPr>
          <w:rFonts w:hint="eastAsia" w:cs="宋体"/>
          <w:color w:val="auto"/>
        </w:rPr>
        <w:t>的基本操作方法及所用工夹量具；</w:t>
      </w:r>
    </w:p>
    <w:p>
      <w:pPr>
        <w:adjustRightInd w:val="0"/>
        <w:snapToGrid w:val="0"/>
        <w:spacing w:line="360" w:lineRule="auto"/>
        <w:ind w:firstLine="420" w:firstLineChars="200"/>
        <w:rPr>
          <w:color w:val="auto"/>
        </w:rPr>
      </w:pPr>
      <w:r>
        <w:rPr>
          <w:rFonts w:hint="eastAsia" w:cs="宋体"/>
          <w:color w:val="auto"/>
        </w:rPr>
        <w:t>⑶了解钻孔、铰孔、内外螺纹加工等方法；</w:t>
      </w:r>
    </w:p>
    <w:p>
      <w:pPr>
        <w:adjustRightInd w:val="0"/>
        <w:snapToGrid w:val="0"/>
        <w:spacing w:line="360" w:lineRule="auto"/>
        <w:ind w:left="420" w:leftChars="200"/>
        <w:rPr>
          <w:color w:val="auto"/>
        </w:rPr>
      </w:pPr>
      <w:r>
        <w:rPr>
          <w:rFonts w:hint="eastAsia" w:cs="宋体"/>
          <w:color w:val="auto"/>
        </w:rPr>
        <w:t>⑷熟悉并严格遵守钳工安全操作规程。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pStyle w:val="11"/>
        <w:spacing w:line="360" w:lineRule="auto"/>
        <w:rPr>
          <w:color w:val="auto"/>
        </w:rPr>
      </w:pPr>
      <w:r>
        <w:rPr>
          <w:rFonts w:hint="eastAsia" w:cs="宋体"/>
          <w:color w:val="auto"/>
        </w:rPr>
        <w:t>⑴钳工加工的特点、应用和发展方向；</w:t>
      </w:r>
    </w:p>
    <w:p>
      <w:pPr>
        <w:adjustRightInd w:val="0"/>
        <w:snapToGrid w:val="0"/>
        <w:spacing w:line="360" w:lineRule="auto"/>
        <w:ind w:firstLine="420" w:firstLineChars="200"/>
        <w:rPr>
          <w:rFonts w:cs="宋体"/>
          <w:color w:val="auto"/>
        </w:rPr>
      </w:pPr>
      <w:r>
        <w:rPr>
          <w:rFonts w:hint="eastAsia" w:cs="宋体"/>
          <w:color w:val="auto"/>
        </w:rPr>
        <w:t>⑵钳工基本操作方法（锯、锉、平面划线、钻、内外螺纹等）及所用工具、夹具、量具；</w:t>
      </w:r>
    </w:p>
    <w:p>
      <w:pPr>
        <w:adjustRightInd w:val="0"/>
        <w:snapToGrid w:val="0"/>
        <w:spacing w:line="360" w:lineRule="auto"/>
        <w:ind w:firstLine="420" w:firstLineChars="200"/>
        <w:rPr>
          <w:color w:val="auto"/>
        </w:rPr>
      </w:pPr>
      <w:r>
        <w:rPr>
          <w:rFonts w:hint="eastAsia" w:cs="宋体"/>
          <w:color w:val="auto"/>
        </w:rPr>
        <w:t>⑶榔头制作操作讲解、演示、巡回指导</w:t>
      </w:r>
    </w:p>
    <w:p>
      <w:pPr>
        <w:adjustRightInd w:val="0"/>
        <w:snapToGrid w:val="0"/>
        <w:spacing w:line="360" w:lineRule="auto"/>
        <w:ind w:firstLine="420" w:firstLineChars="200"/>
        <w:rPr>
          <w:color w:val="auto"/>
        </w:rPr>
      </w:pPr>
      <w:r>
        <w:rPr>
          <w:rFonts w:hint="eastAsia" w:cs="宋体"/>
          <w:color w:val="auto"/>
        </w:rPr>
        <w:t>⑷钳工加工安全操作规程和钻床、台虎钳的维护保养。</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3</w:t>
      </w:r>
      <w:r>
        <w:rPr>
          <w:rFonts w:hint="eastAsia" w:cs="宋体"/>
          <w:color w:val="auto"/>
        </w:rPr>
        <w:t>：工程训练实训报告</w:t>
      </w:r>
      <w:r>
        <w:rPr>
          <w:color w:val="auto"/>
        </w:rPr>
        <w:t>-</w:t>
      </w:r>
      <w:r>
        <w:rPr>
          <w:rFonts w:hint="eastAsia" w:cs="宋体"/>
          <w:color w:val="auto"/>
        </w:rPr>
        <w:t>钳工加工技术：填空、简答等：</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2</w:t>
      </w:r>
      <w:r>
        <w:rPr>
          <w:rFonts w:hint="eastAsia" w:cs="宋体"/>
          <w:color w:val="auto"/>
        </w:rPr>
        <w:t>：独立完成非机械类榔头的部分的制作和装配（附图</w:t>
      </w:r>
      <w:r>
        <w:rPr>
          <w:color w:val="auto"/>
        </w:rPr>
        <w:t>2</w:t>
      </w:r>
      <w:r>
        <w:rPr>
          <w:rFonts w:hint="eastAsia" w:cs="宋体"/>
          <w:color w:val="auto"/>
        </w:rPr>
        <w:t>）。</w:t>
      </w:r>
    </w:p>
    <w:p>
      <w:pPr>
        <w:adjustRightInd w:val="0"/>
        <w:snapToGrid w:val="0"/>
        <w:spacing w:line="360" w:lineRule="auto"/>
        <w:ind w:firstLine="420" w:firstLineChars="200"/>
        <w:rPr>
          <w:rFonts w:cs="宋体"/>
          <w:color w:val="auto"/>
        </w:rPr>
      </w:pPr>
      <w:r>
        <w:rPr>
          <w:rFonts w:hint="eastAsia" w:cs="宋体"/>
          <w:color w:val="auto"/>
        </w:rPr>
        <w:t>（五）项目（四）铣削加工技术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rFonts w:cs="宋体"/>
          <w:color w:val="auto"/>
        </w:rPr>
      </w:pPr>
      <w:r>
        <w:rPr>
          <w:rFonts w:hint="eastAsia" w:cs="宋体"/>
          <w:color w:val="auto"/>
        </w:rPr>
        <w:t>⑴了解铣削加工的特点、铣床及主要附件的基本结构与使用方法。</w:t>
      </w:r>
    </w:p>
    <w:p>
      <w:pPr>
        <w:adjustRightInd w:val="0"/>
        <w:snapToGrid w:val="0"/>
        <w:spacing w:line="360" w:lineRule="auto"/>
        <w:ind w:firstLine="420" w:firstLineChars="200"/>
        <w:rPr>
          <w:rFonts w:cs="宋体"/>
          <w:color w:val="auto"/>
        </w:rPr>
      </w:pPr>
      <w:r>
        <w:rPr>
          <w:rFonts w:hint="eastAsia" w:cs="宋体"/>
          <w:color w:val="auto"/>
        </w:rPr>
        <w:t>⑵了解铣刀的结构特点及装夹方法。</w:t>
      </w:r>
    </w:p>
    <w:p>
      <w:pPr>
        <w:adjustRightInd w:val="0"/>
        <w:snapToGrid w:val="0"/>
        <w:spacing w:line="360" w:lineRule="auto"/>
        <w:ind w:firstLine="420" w:firstLineChars="200"/>
        <w:rPr>
          <w:rFonts w:cs="宋体"/>
          <w:color w:val="auto"/>
        </w:rPr>
      </w:pPr>
      <w:r>
        <w:rPr>
          <w:rFonts w:hint="eastAsia" w:cs="宋体"/>
          <w:color w:val="auto"/>
        </w:rPr>
        <w:t>⑶了解铣削平面、沟槽等基本操作方法。</w:t>
      </w:r>
    </w:p>
    <w:p>
      <w:pPr>
        <w:adjustRightInd w:val="0"/>
        <w:snapToGrid w:val="0"/>
        <w:spacing w:line="360" w:lineRule="auto"/>
        <w:ind w:firstLine="420" w:firstLineChars="200"/>
        <w:rPr>
          <w:rFonts w:cs="宋体"/>
          <w:color w:val="auto"/>
        </w:rPr>
      </w:pPr>
      <w:r>
        <w:rPr>
          <w:rFonts w:hint="eastAsia" w:cs="宋体"/>
          <w:color w:val="auto"/>
        </w:rPr>
        <w:t>⑷熟悉并严格遵守安全操作规程。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⑴铣削加工基本介绍，包括加工对象及范围，零件的应用及发展方向；</w:t>
      </w:r>
    </w:p>
    <w:p>
      <w:pPr>
        <w:adjustRightInd w:val="0"/>
        <w:snapToGrid w:val="0"/>
        <w:spacing w:line="360" w:lineRule="auto"/>
        <w:ind w:firstLine="420" w:firstLineChars="200"/>
        <w:rPr>
          <w:color w:val="auto"/>
        </w:rPr>
      </w:pPr>
      <w:r>
        <w:rPr>
          <w:rFonts w:hint="eastAsia" w:cs="宋体"/>
          <w:color w:val="auto"/>
        </w:rPr>
        <w:t>⑵铣床、铣刀、量具和主要附件的结构介绍和使用方法；</w:t>
      </w:r>
    </w:p>
    <w:p>
      <w:pPr>
        <w:adjustRightInd w:val="0"/>
        <w:snapToGrid w:val="0"/>
        <w:spacing w:line="360" w:lineRule="auto"/>
        <w:ind w:firstLine="420" w:firstLineChars="200"/>
        <w:rPr>
          <w:color w:val="auto"/>
        </w:rPr>
      </w:pPr>
      <w:r>
        <w:rPr>
          <w:rFonts w:hint="eastAsia" w:cs="宋体"/>
          <w:color w:val="auto"/>
        </w:rPr>
        <w:t>⑶铣削加工（平面铣削加工）的基本操作技能讲解、演示、巡回指导；</w:t>
      </w:r>
    </w:p>
    <w:p>
      <w:pPr>
        <w:adjustRightInd w:val="0"/>
        <w:snapToGrid w:val="0"/>
        <w:spacing w:line="360" w:lineRule="auto"/>
        <w:ind w:firstLine="420" w:firstLineChars="200"/>
        <w:rPr>
          <w:color w:val="auto"/>
        </w:rPr>
      </w:pPr>
      <w:r>
        <w:rPr>
          <w:rFonts w:hint="eastAsia" w:cs="宋体"/>
          <w:color w:val="auto"/>
        </w:rPr>
        <w:t>⑷铣削加工安全操作规程和铣床设备维护规程。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4</w:t>
      </w:r>
      <w:r>
        <w:rPr>
          <w:rFonts w:hint="eastAsia" w:cs="宋体"/>
          <w:color w:val="auto"/>
        </w:rPr>
        <w:t>：工程训练实训报告</w:t>
      </w:r>
      <w:r>
        <w:rPr>
          <w:color w:val="auto"/>
        </w:rPr>
        <w:t>-</w:t>
      </w:r>
      <w:r>
        <w:rPr>
          <w:rFonts w:hint="eastAsia" w:cs="宋体"/>
          <w:color w:val="auto"/>
        </w:rPr>
        <w:t>铣削加工技术：填空、简答等：</w:t>
      </w:r>
      <w:r>
        <w:rPr>
          <w:color w:val="auto"/>
        </w:rPr>
        <w:t>2</w:t>
      </w:r>
      <w:r>
        <w:rPr>
          <w:rFonts w:hint="eastAsia" w:cs="宋体"/>
          <w:color w:val="auto"/>
        </w:rPr>
        <w:t>个大题。</w:t>
      </w:r>
    </w:p>
    <w:p>
      <w:pPr>
        <w:adjustRightInd w:val="0"/>
        <w:snapToGrid w:val="0"/>
        <w:spacing w:line="360" w:lineRule="auto"/>
        <w:ind w:firstLine="420" w:firstLineChars="200"/>
        <w:rPr>
          <w:rFonts w:cs="宋体"/>
          <w:color w:val="auto"/>
        </w:rPr>
      </w:pPr>
      <w:r>
        <w:rPr>
          <w:color w:val="auto"/>
        </w:rPr>
        <w:t>4</w:t>
      </w:r>
      <w:r>
        <w:rPr>
          <w:rFonts w:hint="eastAsia" w:cs="宋体"/>
          <w:color w:val="auto"/>
        </w:rPr>
        <w:t>、实践操作</w:t>
      </w:r>
      <w:r>
        <w:rPr>
          <w:color w:val="auto"/>
        </w:rPr>
        <w:t>3</w:t>
      </w:r>
      <w:r>
        <w:rPr>
          <w:rFonts w:hint="eastAsia" w:cs="宋体"/>
          <w:color w:val="auto"/>
        </w:rPr>
        <w:t>：分组完成榔头坯部分的平面铣削加工。</w:t>
      </w:r>
    </w:p>
    <w:p>
      <w:pPr>
        <w:adjustRightInd w:val="0"/>
        <w:snapToGrid w:val="0"/>
        <w:spacing w:line="360" w:lineRule="auto"/>
        <w:ind w:firstLine="420" w:firstLineChars="200"/>
        <w:rPr>
          <w:rFonts w:cs="宋体"/>
          <w:color w:val="auto"/>
        </w:rPr>
      </w:pPr>
      <w:r>
        <w:rPr>
          <w:rFonts w:hint="eastAsia" w:cs="宋体"/>
          <w:color w:val="auto"/>
        </w:rPr>
        <w:t>（六）项目（五）刨削加工技术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rFonts w:cs="宋体"/>
          <w:color w:val="auto"/>
        </w:rPr>
      </w:pPr>
      <w:r>
        <w:rPr>
          <w:rFonts w:hint="eastAsia" w:cs="宋体"/>
          <w:color w:val="auto"/>
        </w:rPr>
        <w:t>⑴了解刨削加工原理、刨床的种类、附件及组成。</w:t>
      </w:r>
    </w:p>
    <w:p>
      <w:pPr>
        <w:adjustRightInd w:val="0"/>
        <w:snapToGrid w:val="0"/>
        <w:spacing w:line="360" w:lineRule="auto"/>
        <w:ind w:firstLine="420" w:firstLineChars="200"/>
        <w:rPr>
          <w:rFonts w:cs="宋体"/>
          <w:color w:val="auto"/>
        </w:rPr>
      </w:pPr>
      <w:r>
        <w:rPr>
          <w:rFonts w:hint="eastAsia" w:cs="宋体"/>
          <w:color w:val="auto"/>
        </w:rPr>
        <w:t>⑵了解牛头刨床的结构、操作方法，刨刀的结构特点及装夹方法。</w:t>
      </w:r>
    </w:p>
    <w:p>
      <w:pPr>
        <w:adjustRightInd w:val="0"/>
        <w:snapToGrid w:val="0"/>
        <w:spacing w:line="360" w:lineRule="auto"/>
        <w:ind w:firstLine="420" w:firstLineChars="200"/>
        <w:rPr>
          <w:rFonts w:cs="宋体"/>
          <w:color w:val="auto"/>
        </w:rPr>
      </w:pPr>
      <w:r>
        <w:rPr>
          <w:rFonts w:hint="eastAsia" w:cs="宋体"/>
          <w:color w:val="auto"/>
        </w:rPr>
        <w:t>⑶了解刨削平面、沟槽等操作。</w:t>
      </w:r>
    </w:p>
    <w:p>
      <w:pPr>
        <w:adjustRightInd w:val="0"/>
        <w:snapToGrid w:val="0"/>
        <w:spacing w:line="360" w:lineRule="auto"/>
        <w:ind w:firstLine="420" w:firstLineChars="200"/>
        <w:rPr>
          <w:rFonts w:cs="宋体"/>
          <w:color w:val="auto"/>
        </w:rPr>
      </w:pPr>
      <w:r>
        <w:rPr>
          <w:rFonts w:hint="eastAsia" w:cs="宋体"/>
          <w:color w:val="auto"/>
        </w:rPr>
        <w:t>⑷熟悉并严格遵守刨床的安全操作规程。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⑴刨削加工基本介绍，包括加工对象及范围，零件的应用及发展方向；</w:t>
      </w:r>
    </w:p>
    <w:p>
      <w:pPr>
        <w:adjustRightInd w:val="0"/>
        <w:snapToGrid w:val="0"/>
        <w:spacing w:line="360" w:lineRule="auto"/>
        <w:ind w:firstLine="420" w:firstLineChars="200"/>
        <w:rPr>
          <w:color w:val="auto"/>
        </w:rPr>
      </w:pPr>
      <w:r>
        <w:rPr>
          <w:rFonts w:hint="eastAsia" w:cs="宋体"/>
          <w:color w:val="auto"/>
        </w:rPr>
        <w:t>⑵刨床、刨刀、量具和主要附件的结构介绍和使用方法；</w:t>
      </w:r>
    </w:p>
    <w:p>
      <w:pPr>
        <w:adjustRightInd w:val="0"/>
        <w:snapToGrid w:val="0"/>
        <w:spacing w:line="360" w:lineRule="auto"/>
        <w:ind w:firstLine="420" w:firstLineChars="200"/>
        <w:rPr>
          <w:color w:val="auto"/>
        </w:rPr>
      </w:pPr>
      <w:r>
        <w:rPr>
          <w:rFonts w:hint="eastAsia" w:cs="宋体"/>
          <w:color w:val="auto"/>
        </w:rPr>
        <w:t>⑶刨削加工（平面刨削加工）的基本操作技能讲解、演示、巡回指导；</w:t>
      </w:r>
    </w:p>
    <w:p>
      <w:pPr>
        <w:adjustRightInd w:val="0"/>
        <w:snapToGrid w:val="0"/>
        <w:spacing w:line="360" w:lineRule="auto"/>
        <w:ind w:firstLine="420" w:firstLineChars="200"/>
        <w:rPr>
          <w:color w:val="auto"/>
        </w:rPr>
      </w:pPr>
      <w:r>
        <w:rPr>
          <w:rFonts w:hint="eastAsia" w:cs="宋体"/>
          <w:color w:val="auto"/>
        </w:rPr>
        <w:t>⑷刨削加工安全操作规程和刨床设备维护规程。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5</w:t>
      </w:r>
      <w:r>
        <w:rPr>
          <w:rFonts w:hint="eastAsia" w:cs="宋体"/>
          <w:color w:val="auto"/>
        </w:rPr>
        <w:t>：工程训练实训报告</w:t>
      </w:r>
      <w:r>
        <w:rPr>
          <w:color w:val="auto"/>
        </w:rPr>
        <w:t>-</w:t>
      </w:r>
      <w:r>
        <w:rPr>
          <w:rFonts w:hint="eastAsia" w:cs="宋体"/>
          <w:color w:val="auto"/>
        </w:rPr>
        <w:t>刨削加工：填空、简答等：</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4</w:t>
      </w:r>
      <w:r>
        <w:rPr>
          <w:rFonts w:hint="eastAsia" w:cs="宋体"/>
          <w:color w:val="auto"/>
        </w:rPr>
        <w:t>：分组完成榔头坯部分的平面刨削加工</w:t>
      </w:r>
    </w:p>
    <w:p>
      <w:pPr>
        <w:adjustRightInd w:val="0"/>
        <w:snapToGrid w:val="0"/>
        <w:spacing w:line="360" w:lineRule="auto"/>
        <w:ind w:firstLine="420" w:firstLineChars="200"/>
        <w:rPr>
          <w:rFonts w:cs="宋体"/>
          <w:color w:val="auto"/>
        </w:rPr>
      </w:pPr>
      <w:r>
        <w:rPr>
          <w:rFonts w:hint="eastAsia" w:cs="宋体"/>
          <w:color w:val="auto"/>
        </w:rPr>
        <w:t>（七）项目（六）磨削加工技术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rFonts w:cs="宋体"/>
          <w:color w:val="auto"/>
        </w:rPr>
      </w:pPr>
      <w:r>
        <w:rPr>
          <w:rFonts w:hint="eastAsia" w:cs="宋体"/>
          <w:color w:val="auto"/>
        </w:rPr>
        <w:t>⑴了解磨削的基本加工方法及磨削特点。</w:t>
      </w:r>
    </w:p>
    <w:p>
      <w:pPr>
        <w:adjustRightInd w:val="0"/>
        <w:snapToGrid w:val="0"/>
        <w:spacing w:line="360" w:lineRule="auto"/>
        <w:ind w:firstLine="420" w:firstLineChars="200"/>
        <w:rPr>
          <w:rFonts w:cs="宋体"/>
          <w:color w:val="auto"/>
        </w:rPr>
      </w:pPr>
      <w:r>
        <w:rPr>
          <w:rFonts w:hint="eastAsia" w:cs="宋体"/>
          <w:color w:val="auto"/>
        </w:rPr>
        <w:t>⑵了解磨床、砂轮主要附件的结构和使用方法；</w:t>
      </w:r>
    </w:p>
    <w:p>
      <w:pPr>
        <w:adjustRightInd w:val="0"/>
        <w:snapToGrid w:val="0"/>
        <w:spacing w:line="360" w:lineRule="auto"/>
        <w:ind w:firstLine="420" w:firstLineChars="200"/>
        <w:rPr>
          <w:rFonts w:cs="宋体"/>
          <w:color w:val="auto"/>
        </w:rPr>
      </w:pPr>
      <w:r>
        <w:rPr>
          <w:rFonts w:hint="eastAsia" w:cs="宋体"/>
          <w:color w:val="auto"/>
        </w:rPr>
        <w:t>⑶了解外圆磨床、平面磨床的基本操作。</w:t>
      </w:r>
    </w:p>
    <w:p>
      <w:pPr>
        <w:adjustRightInd w:val="0"/>
        <w:snapToGrid w:val="0"/>
        <w:spacing w:line="360" w:lineRule="auto"/>
        <w:ind w:firstLine="420" w:firstLineChars="200"/>
        <w:rPr>
          <w:rFonts w:cs="宋体"/>
          <w:color w:val="auto"/>
        </w:rPr>
      </w:pPr>
      <w:r>
        <w:rPr>
          <w:rFonts w:hint="eastAsia" w:cs="宋体"/>
          <w:color w:val="auto"/>
        </w:rPr>
        <w:t>⑷熟悉并严格遵守磨床的安全操作规程。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⑴磨削加工基本介绍，包括加工对象及范围，零件的应用及发展方向；</w:t>
      </w:r>
    </w:p>
    <w:p>
      <w:pPr>
        <w:adjustRightInd w:val="0"/>
        <w:snapToGrid w:val="0"/>
        <w:spacing w:line="360" w:lineRule="auto"/>
        <w:ind w:firstLine="420" w:firstLineChars="200"/>
        <w:rPr>
          <w:color w:val="auto"/>
        </w:rPr>
      </w:pPr>
      <w:r>
        <w:rPr>
          <w:rFonts w:hint="eastAsia" w:cs="宋体"/>
          <w:color w:val="auto"/>
        </w:rPr>
        <w:t>⑵平面磨床和外圆磨床的结构和使用方法；</w:t>
      </w:r>
    </w:p>
    <w:p>
      <w:pPr>
        <w:adjustRightInd w:val="0"/>
        <w:snapToGrid w:val="0"/>
        <w:spacing w:line="360" w:lineRule="auto"/>
        <w:ind w:firstLine="420" w:firstLineChars="200"/>
        <w:rPr>
          <w:color w:val="auto"/>
        </w:rPr>
      </w:pPr>
      <w:r>
        <w:rPr>
          <w:rFonts w:hint="eastAsia" w:cs="宋体"/>
          <w:color w:val="auto"/>
        </w:rPr>
        <w:t>⑶磨外圆磨削和平面磨削的基本操作技能讲解、演示、巡回指导；</w:t>
      </w:r>
    </w:p>
    <w:p>
      <w:pPr>
        <w:adjustRightInd w:val="0"/>
        <w:snapToGrid w:val="0"/>
        <w:spacing w:line="360" w:lineRule="auto"/>
        <w:ind w:firstLine="420" w:firstLineChars="200"/>
        <w:rPr>
          <w:color w:val="auto"/>
        </w:rPr>
      </w:pPr>
      <w:r>
        <w:rPr>
          <w:rFonts w:hint="eastAsia" w:cs="宋体"/>
          <w:color w:val="auto"/>
        </w:rPr>
        <w:t>⑷磨削加工安全操作规程和磨床设备维护规程。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6</w:t>
      </w:r>
      <w:r>
        <w:rPr>
          <w:rFonts w:hint="eastAsia" w:cs="宋体"/>
          <w:color w:val="auto"/>
        </w:rPr>
        <w:t>：工程训练实训报告</w:t>
      </w:r>
      <w:r>
        <w:rPr>
          <w:color w:val="auto"/>
        </w:rPr>
        <w:t>-</w:t>
      </w:r>
      <w:r>
        <w:rPr>
          <w:rFonts w:hint="eastAsia" w:cs="宋体"/>
          <w:color w:val="auto"/>
        </w:rPr>
        <w:t>磨工：填空、简答等：</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5</w:t>
      </w:r>
      <w:r>
        <w:rPr>
          <w:rFonts w:hint="eastAsia" w:cs="宋体"/>
          <w:color w:val="auto"/>
        </w:rPr>
        <w:t>：分组完成圆柱体平面磨削削加工和外圆磨削加工。</w:t>
      </w:r>
    </w:p>
    <w:p>
      <w:pPr>
        <w:adjustRightInd w:val="0"/>
        <w:snapToGrid w:val="0"/>
        <w:spacing w:line="360" w:lineRule="auto"/>
        <w:ind w:firstLine="420" w:firstLineChars="200"/>
        <w:rPr>
          <w:rFonts w:cs="宋体"/>
          <w:color w:val="auto"/>
        </w:rPr>
      </w:pPr>
      <w:r>
        <w:rPr>
          <w:rFonts w:hint="eastAsia" w:cs="宋体"/>
          <w:color w:val="auto"/>
        </w:rPr>
        <w:t>（八）项目（七）铸造加工技术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left="420" w:leftChars="200"/>
        <w:rPr>
          <w:rFonts w:cs="宋体"/>
          <w:color w:val="auto"/>
        </w:rPr>
      </w:pPr>
      <w:r>
        <w:rPr>
          <w:rFonts w:hint="eastAsia" w:cs="宋体"/>
          <w:color w:val="auto"/>
        </w:rPr>
        <w:t>⑴了解铸造成形特点、方法及应用；</w:t>
      </w:r>
    </w:p>
    <w:p>
      <w:pPr>
        <w:adjustRightInd w:val="0"/>
        <w:snapToGrid w:val="0"/>
        <w:spacing w:line="360" w:lineRule="auto"/>
        <w:ind w:left="420" w:leftChars="200"/>
        <w:rPr>
          <w:rFonts w:cs="宋体"/>
          <w:color w:val="auto"/>
        </w:rPr>
      </w:pPr>
      <w:r>
        <w:rPr>
          <w:rFonts w:hint="eastAsia" w:cs="宋体"/>
          <w:color w:val="auto"/>
        </w:rPr>
        <w:t>⑵熟悉砂型铸造的造型方法，了解金属熔液浇注的过程；</w:t>
      </w:r>
    </w:p>
    <w:p>
      <w:pPr>
        <w:adjustRightInd w:val="0"/>
        <w:snapToGrid w:val="0"/>
        <w:spacing w:line="360" w:lineRule="auto"/>
        <w:ind w:left="420" w:leftChars="200"/>
        <w:rPr>
          <w:rFonts w:cs="宋体"/>
          <w:color w:val="auto"/>
        </w:rPr>
      </w:pPr>
      <w:r>
        <w:rPr>
          <w:rFonts w:hint="eastAsia" w:cs="宋体"/>
          <w:color w:val="auto"/>
        </w:rPr>
        <w:t>⑶了解铸件常见的外观缺陷及其产生的原因；</w:t>
      </w:r>
    </w:p>
    <w:p>
      <w:pPr>
        <w:adjustRightInd w:val="0"/>
        <w:snapToGrid w:val="0"/>
        <w:spacing w:line="360" w:lineRule="auto"/>
        <w:ind w:left="420" w:leftChars="200"/>
        <w:rPr>
          <w:rFonts w:cs="宋体"/>
          <w:color w:val="auto"/>
        </w:rPr>
      </w:pPr>
      <w:r>
        <w:rPr>
          <w:rFonts w:hint="eastAsia" w:cs="宋体"/>
          <w:color w:val="auto"/>
        </w:rPr>
        <w:t>⑷熟悉并遵守铸造安全操作规程。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rFonts w:cs="宋体"/>
          <w:color w:val="auto"/>
        </w:rPr>
      </w:pPr>
      <w:r>
        <w:rPr>
          <w:rFonts w:hint="eastAsia" w:cs="宋体"/>
          <w:color w:val="auto"/>
        </w:rPr>
        <w:t>⑴铸造加工基本介绍，包括多种铸造方法、铸件的运用及发展方向；</w:t>
      </w:r>
    </w:p>
    <w:p>
      <w:pPr>
        <w:adjustRightInd w:val="0"/>
        <w:snapToGrid w:val="0"/>
        <w:spacing w:line="360" w:lineRule="auto"/>
        <w:ind w:firstLine="420" w:firstLineChars="200"/>
        <w:rPr>
          <w:rFonts w:cs="宋体"/>
          <w:color w:val="auto"/>
        </w:rPr>
      </w:pPr>
      <w:r>
        <w:rPr>
          <w:rFonts w:hint="eastAsia" w:cs="宋体"/>
          <w:color w:val="auto"/>
        </w:rPr>
        <w:t>⑵砂型铸造的工具的使用方法；</w:t>
      </w:r>
    </w:p>
    <w:p>
      <w:pPr>
        <w:adjustRightInd w:val="0"/>
        <w:snapToGrid w:val="0"/>
        <w:spacing w:line="360" w:lineRule="auto"/>
        <w:ind w:firstLine="420" w:firstLineChars="200"/>
        <w:rPr>
          <w:rFonts w:cs="宋体"/>
          <w:color w:val="auto"/>
        </w:rPr>
      </w:pPr>
      <w:r>
        <w:rPr>
          <w:rFonts w:hint="eastAsia" w:cs="宋体"/>
          <w:color w:val="auto"/>
        </w:rPr>
        <w:t>⑶铸件常见的外观缺陷及其产生的原因；</w:t>
      </w:r>
    </w:p>
    <w:p>
      <w:pPr>
        <w:adjustRightInd w:val="0"/>
        <w:snapToGrid w:val="0"/>
        <w:spacing w:line="360" w:lineRule="auto"/>
        <w:ind w:firstLine="420" w:firstLineChars="200"/>
        <w:rPr>
          <w:rFonts w:cs="宋体"/>
          <w:color w:val="auto"/>
        </w:rPr>
      </w:pPr>
      <w:r>
        <w:rPr>
          <w:rFonts w:hint="eastAsia" w:cs="宋体"/>
          <w:color w:val="auto"/>
        </w:rPr>
        <w:t>⑷砂型铸造的基本操作技能讲解、演示、巡回指导；</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铸造加工安全操作规程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7</w:t>
      </w:r>
      <w:r>
        <w:rPr>
          <w:rFonts w:hint="eastAsia" w:cs="宋体"/>
          <w:color w:val="auto"/>
        </w:rPr>
        <w:t>：工程训练实训报告</w:t>
      </w:r>
      <w:r>
        <w:rPr>
          <w:color w:val="auto"/>
        </w:rPr>
        <w:t>-</w:t>
      </w:r>
      <w:r>
        <w:rPr>
          <w:rFonts w:hint="eastAsia" w:cs="宋体"/>
          <w:color w:val="auto"/>
        </w:rPr>
        <w:t>铸造加工技术：填空、简答等：</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6</w:t>
      </w:r>
      <w:r>
        <w:rPr>
          <w:rFonts w:hint="eastAsia" w:cs="宋体"/>
          <w:color w:val="auto"/>
        </w:rPr>
        <w:t>：独立完成砂型铸造模型型腔的型砂造型</w:t>
      </w:r>
    </w:p>
    <w:p>
      <w:pPr>
        <w:adjustRightInd w:val="0"/>
        <w:snapToGrid w:val="0"/>
        <w:spacing w:line="360" w:lineRule="auto"/>
        <w:ind w:left="420" w:leftChars="200"/>
        <w:rPr>
          <w:color w:val="auto"/>
        </w:rPr>
      </w:pPr>
      <w:r>
        <w:rPr>
          <w:rFonts w:hint="eastAsia" w:cs="宋体"/>
          <w:color w:val="auto"/>
        </w:rPr>
        <w:t>（九）项目（八）焊接加工技术</w:t>
      </w:r>
    </w:p>
    <w:p>
      <w:pPr>
        <w:adjustRightInd w:val="0"/>
        <w:snapToGrid w:val="0"/>
        <w:spacing w:line="360" w:lineRule="auto"/>
        <w:ind w:left="420" w:left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⑴了解常见的焊接方法、特点及应用；</w:t>
      </w:r>
    </w:p>
    <w:p>
      <w:pPr>
        <w:adjustRightInd w:val="0"/>
        <w:snapToGrid w:val="0"/>
        <w:spacing w:line="360" w:lineRule="auto"/>
        <w:ind w:firstLine="420" w:firstLineChars="200"/>
        <w:rPr>
          <w:color w:val="auto"/>
        </w:rPr>
      </w:pPr>
      <w:r>
        <w:rPr>
          <w:rFonts w:hint="eastAsia" w:cs="宋体"/>
          <w:color w:val="auto"/>
        </w:rPr>
        <w:t>⑵了解常见的焊接设备的名称和用途，焊接材料的名称、牌号和作用；</w:t>
      </w:r>
    </w:p>
    <w:p>
      <w:pPr>
        <w:adjustRightInd w:val="0"/>
        <w:snapToGrid w:val="0"/>
        <w:spacing w:line="360" w:lineRule="auto"/>
        <w:ind w:firstLine="420" w:firstLineChars="200"/>
        <w:rPr>
          <w:rFonts w:cs="宋体"/>
          <w:color w:val="auto"/>
        </w:rPr>
      </w:pPr>
      <w:r>
        <w:rPr>
          <w:rFonts w:hint="eastAsia" w:cs="宋体"/>
          <w:color w:val="auto"/>
        </w:rPr>
        <w:t>⑶了解手工电弧焊的焊接工艺及基本技能；</w:t>
      </w:r>
    </w:p>
    <w:p>
      <w:pPr>
        <w:adjustRightInd w:val="0"/>
        <w:snapToGrid w:val="0"/>
        <w:spacing w:line="360" w:lineRule="auto"/>
        <w:ind w:firstLine="420" w:firstLineChars="200"/>
        <w:rPr>
          <w:color w:val="auto"/>
        </w:rPr>
      </w:pPr>
      <w:r>
        <w:rPr>
          <w:rFonts w:hint="eastAsia" w:cs="宋体"/>
          <w:color w:val="auto"/>
        </w:rPr>
        <w:t>⑷了解氩弧焊的焊接工艺及基本技能；</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熟悉并严格遵守焊接安全操作规程。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⑴焊接加工的常见焊接方法、特点、应用和发展方向；</w:t>
      </w:r>
    </w:p>
    <w:p>
      <w:pPr>
        <w:adjustRightInd w:val="0"/>
        <w:snapToGrid w:val="0"/>
        <w:spacing w:line="360" w:lineRule="auto"/>
        <w:ind w:firstLine="420" w:firstLineChars="200"/>
        <w:rPr>
          <w:rFonts w:cs="宋体"/>
          <w:color w:val="auto"/>
        </w:rPr>
      </w:pPr>
      <w:r>
        <w:rPr>
          <w:rFonts w:hint="eastAsia" w:cs="宋体"/>
          <w:color w:val="auto"/>
        </w:rPr>
        <w:t>⑵各种焊接加工的设备、用途及使用方法，焊接材料的名称、牌号和作用；</w:t>
      </w:r>
    </w:p>
    <w:p>
      <w:pPr>
        <w:adjustRightInd w:val="0"/>
        <w:snapToGrid w:val="0"/>
        <w:spacing w:line="360" w:lineRule="auto"/>
        <w:ind w:firstLine="420" w:firstLineChars="200"/>
        <w:rPr>
          <w:color w:val="auto"/>
        </w:rPr>
      </w:pPr>
      <w:r>
        <w:rPr>
          <w:rFonts w:hint="eastAsia" w:cs="宋体"/>
          <w:color w:val="auto"/>
        </w:rPr>
        <w:t>⑶焊条电弧焊的基本操作技能讲解、演示、巡回指导；</w:t>
      </w:r>
    </w:p>
    <w:p>
      <w:pPr>
        <w:adjustRightInd w:val="0"/>
        <w:snapToGrid w:val="0"/>
        <w:spacing w:line="360" w:lineRule="auto"/>
        <w:ind w:firstLine="420" w:firstLineChars="200"/>
        <w:rPr>
          <w:rFonts w:cs="宋体"/>
          <w:color w:val="auto"/>
        </w:rPr>
      </w:pPr>
      <w:r>
        <w:rPr>
          <w:rFonts w:hint="eastAsia" w:cs="宋体"/>
          <w:color w:val="auto"/>
        </w:rPr>
        <w:t>⑷氩弧焊的基本操作技能讲解、演示、巡回指导；</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焊接加工安全操作规程和设备维护规程。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8</w:t>
      </w:r>
      <w:r>
        <w:rPr>
          <w:rFonts w:hint="eastAsia" w:cs="宋体"/>
          <w:color w:val="auto"/>
        </w:rPr>
        <w:t>：工程训练实训报告</w:t>
      </w:r>
      <w:r>
        <w:rPr>
          <w:color w:val="auto"/>
        </w:rPr>
        <w:t>-</w:t>
      </w:r>
      <w:r>
        <w:rPr>
          <w:rFonts w:hint="eastAsia" w:cs="宋体"/>
          <w:color w:val="auto"/>
        </w:rPr>
        <w:t>焊接加工技术：填空、简答等：</w:t>
      </w:r>
      <w:r>
        <w:rPr>
          <w:color w:val="auto"/>
        </w:rPr>
        <w:t>3</w:t>
      </w:r>
      <w:r>
        <w:rPr>
          <w:rFonts w:hint="eastAsia" w:cs="宋体"/>
          <w:color w:val="auto"/>
        </w:rPr>
        <w:t>个大题</w:t>
      </w:r>
    </w:p>
    <w:p>
      <w:pPr>
        <w:adjustRightInd w:val="0"/>
        <w:snapToGrid w:val="0"/>
        <w:spacing w:line="360" w:lineRule="auto"/>
        <w:ind w:left="420" w:leftChars="200"/>
        <w:rPr>
          <w:color w:val="auto"/>
        </w:rPr>
      </w:pPr>
      <w:r>
        <w:rPr>
          <w:color w:val="auto"/>
        </w:rPr>
        <w:t>4</w:t>
      </w:r>
      <w:r>
        <w:rPr>
          <w:rFonts w:hint="eastAsia" w:cs="宋体"/>
          <w:color w:val="auto"/>
        </w:rPr>
        <w:t>、实践操作</w:t>
      </w:r>
      <w:r>
        <w:rPr>
          <w:color w:val="auto"/>
        </w:rPr>
        <w:t>7</w:t>
      </w:r>
      <w:r>
        <w:rPr>
          <w:rFonts w:hint="eastAsia" w:cs="宋体"/>
          <w:color w:val="auto"/>
        </w:rPr>
        <w:t>：独立完成平板直线平焊的基本操作、练习氩弧焊的焊接操作。</w:t>
      </w:r>
    </w:p>
    <w:p>
      <w:pPr>
        <w:adjustRightInd w:val="0"/>
        <w:snapToGrid w:val="0"/>
        <w:spacing w:line="360" w:lineRule="auto"/>
        <w:ind w:firstLine="420" w:firstLineChars="200"/>
        <w:rPr>
          <w:rFonts w:cs="宋体"/>
          <w:color w:val="auto"/>
        </w:rPr>
      </w:pPr>
      <w:r>
        <w:rPr>
          <w:rFonts w:hint="eastAsia" w:cs="宋体"/>
          <w:color w:val="auto"/>
        </w:rPr>
        <w:t>（十）项目（九）数控车削加工技术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⑴了解数控车床的工作原理、加工特点、应用范围及发展方向；</w:t>
      </w:r>
    </w:p>
    <w:p>
      <w:pPr>
        <w:adjustRightInd w:val="0"/>
        <w:snapToGrid w:val="0"/>
        <w:spacing w:line="360" w:lineRule="auto"/>
        <w:ind w:firstLine="420" w:firstLineChars="200"/>
        <w:rPr>
          <w:color w:val="auto"/>
        </w:rPr>
      </w:pPr>
      <w:r>
        <w:rPr>
          <w:rFonts w:hint="eastAsia" w:cs="宋体"/>
          <w:color w:val="auto"/>
        </w:rPr>
        <w:t>⑵了解数控车床的程序编制方法及输入方法；</w:t>
      </w:r>
    </w:p>
    <w:p>
      <w:pPr>
        <w:adjustRightInd w:val="0"/>
        <w:snapToGrid w:val="0"/>
        <w:spacing w:line="360" w:lineRule="auto"/>
        <w:ind w:firstLine="420" w:firstLineChars="200"/>
        <w:rPr>
          <w:color w:val="auto"/>
        </w:rPr>
      </w:pPr>
      <w:r>
        <w:rPr>
          <w:rFonts w:hint="eastAsia" w:cs="宋体"/>
          <w:color w:val="auto"/>
        </w:rPr>
        <w:t>⑶能初步利用手工编程的方式进行简单零件的程序编制；</w:t>
      </w:r>
    </w:p>
    <w:p>
      <w:pPr>
        <w:adjustRightInd w:val="0"/>
        <w:snapToGrid w:val="0"/>
        <w:spacing w:line="360" w:lineRule="auto"/>
        <w:ind w:firstLine="420" w:firstLineChars="200"/>
        <w:rPr>
          <w:color w:val="auto"/>
        </w:rPr>
      </w:pPr>
      <w:r>
        <w:rPr>
          <w:rFonts w:hint="eastAsia" w:cs="宋体"/>
          <w:color w:val="auto"/>
        </w:rPr>
        <w:t>⑷熟悉数控车床的安全操作规程。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⑴数控车床的工作原理、加工特点、应用范围及发展；</w:t>
      </w:r>
    </w:p>
    <w:p>
      <w:pPr>
        <w:adjustRightInd w:val="0"/>
        <w:snapToGrid w:val="0"/>
        <w:spacing w:line="360" w:lineRule="auto"/>
        <w:ind w:firstLine="420" w:firstLineChars="200"/>
        <w:rPr>
          <w:rFonts w:cs="宋体"/>
          <w:color w:val="auto"/>
        </w:rPr>
      </w:pPr>
      <w:r>
        <w:rPr>
          <w:rFonts w:hint="eastAsia" w:cs="宋体"/>
          <w:color w:val="auto"/>
        </w:rPr>
        <w:t>⑵数控车床的程序编制方法、输入方法以及零件加工基本操作；</w:t>
      </w:r>
    </w:p>
    <w:p>
      <w:pPr>
        <w:adjustRightInd w:val="0"/>
        <w:snapToGrid w:val="0"/>
        <w:spacing w:line="360" w:lineRule="auto"/>
        <w:ind w:firstLine="420" w:firstLineChars="200"/>
        <w:rPr>
          <w:color w:val="auto"/>
        </w:rPr>
      </w:pPr>
      <w:r>
        <w:rPr>
          <w:rFonts w:hint="eastAsia" w:cs="宋体"/>
          <w:color w:val="auto"/>
        </w:rPr>
        <w:t>⑶指导学生完成规定零件的编程和零件加工过程。</w:t>
      </w:r>
    </w:p>
    <w:p>
      <w:pPr>
        <w:adjustRightInd w:val="0"/>
        <w:snapToGrid w:val="0"/>
        <w:spacing w:line="360" w:lineRule="auto"/>
        <w:ind w:firstLine="420" w:firstLineChars="200"/>
        <w:rPr>
          <w:color w:val="auto"/>
        </w:rPr>
      </w:pPr>
      <w:r>
        <w:rPr>
          <w:rFonts w:hint="eastAsia" w:cs="宋体"/>
          <w:color w:val="auto"/>
        </w:rPr>
        <w:t>⑷数控车床的安全操作规程和设备维护规程。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9</w:t>
      </w:r>
      <w:r>
        <w:rPr>
          <w:rFonts w:hint="eastAsia" w:cs="宋体"/>
          <w:color w:val="auto"/>
        </w:rPr>
        <w:t>：工程训练实训报告</w:t>
      </w:r>
      <w:r>
        <w:rPr>
          <w:color w:val="auto"/>
        </w:rPr>
        <w:t>-</w:t>
      </w:r>
      <w:r>
        <w:rPr>
          <w:rFonts w:hint="eastAsia" w:cs="宋体"/>
          <w:color w:val="auto"/>
        </w:rPr>
        <w:t>数控车床加工：填空、简答等：</w:t>
      </w:r>
      <w:r>
        <w:rPr>
          <w:color w:val="auto"/>
        </w:rPr>
        <w:t>3</w:t>
      </w:r>
      <w:r>
        <w:rPr>
          <w:rFonts w:hint="eastAsia" w:cs="宋体"/>
          <w:color w:val="auto"/>
        </w:rPr>
        <w:t>个大题</w:t>
      </w:r>
    </w:p>
    <w:p>
      <w:pPr>
        <w:adjustRightInd w:val="0"/>
        <w:snapToGrid w:val="0"/>
        <w:spacing w:line="360" w:lineRule="auto"/>
        <w:ind w:firstLine="420" w:firstLineChars="200"/>
        <w:rPr>
          <w:rFonts w:cs="宋体"/>
          <w:color w:val="auto"/>
        </w:rPr>
      </w:pPr>
      <w:r>
        <w:rPr>
          <w:color w:val="auto"/>
        </w:rPr>
        <w:t>4</w:t>
      </w:r>
      <w:r>
        <w:rPr>
          <w:rFonts w:hint="eastAsia" w:cs="宋体"/>
          <w:color w:val="auto"/>
        </w:rPr>
        <w:t>、实践操作</w:t>
      </w:r>
      <w:r>
        <w:rPr>
          <w:color w:val="auto"/>
        </w:rPr>
        <w:t>8</w:t>
      </w:r>
      <w:r>
        <w:rPr>
          <w:rFonts w:hint="eastAsia" w:cs="宋体"/>
          <w:color w:val="auto"/>
        </w:rPr>
        <w:t>：独立完成数车规定零件的编程和加工制作。</w:t>
      </w:r>
    </w:p>
    <w:p>
      <w:pPr>
        <w:adjustRightInd w:val="0"/>
        <w:snapToGrid w:val="0"/>
        <w:spacing w:line="360" w:lineRule="auto"/>
        <w:ind w:firstLine="420" w:firstLineChars="200"/>
        <w:rPr>
          <w:rFonts w:cs="宋体"/>
          <w:color w:val="auto"/>
        </w:rPr>
      </w:pPr>
      <w:r>
        <w:rPr>
          <w:rFonts w:hint="eastAsia" w:cs="宋体"/>
          <w:color w:val="auto"/>
        </w:rPr>
        <w:t>（十一）项目（十）电火花线切割加工技术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⑴了解电火花线切割加工的工作原理、特点及应用；</w:t>
      </w:r>
    </w:p>
    <w:p>
      <w:pPr>
        <w:adjustRightInd w:val="0"/>
        <w:snapToGrid w:val="0"/>
        <w:spacing w:line="360" w:lineRule="auto"/>
        <w:ind w:firstLine="420" w:firstLineChars="200"/>
        <w:rPr>
          <w:color w:val="auto"/>
        </w:rPr>
      </w:pPr>
      <w:r>
        <w:rPr>
          <w:rFonts w:hint="eastAsia" w:cs="宋体"/>
          <w:color w:val="auto"/>
        </w:rPr>
        <w:t>⑵能初步利用软件系统简单零件绘制、程序编制和加工；</w:t>
      </w:r>
    </w:p>
    <w:p>
      <w:pPr>
        <w:adjustRightInd w:val="0"/>
        <w:snapToGrid w:val="0"/>
        <w:spacing w:line="360" w:lineRule="auto"/>
        <w:ind w:firstLine="420" w:firstLineChars="200"/>
        <w:rPr>
          <w:color w:val="auto"/>
        </w:rPr>
      </w:pPr>
      <w:r>
        <w:rPr>
          <w:rFonts w:hint="eastAsia" w:cs="宋体"/>
          <w:color w:val="auto"/>
        </w:rPr>
        <w:t>⑶熟悉电火花线切割机床的安全操作规程。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⑴电火花线切割加工的工作原理、特点、应用及发展方向；</w:t>
      </w:r>
    </w:p>
    <w:p>
      <w:pPr>
        <w:adjustRightInd w:val="0"/>
        <w:snapToGrid w:val="0"/>
        <w:spacing w:line="360" w:lineRule="auto"/>
        <w:ind w:firstLine="420" w:firstLineChars="200"/>
        <w:rPr>
          <w:color w:val="auto"/>
        </w:rPr>
      </w:pPr>
      <w:r>
        <w:rPr>
          <w:rFonts w:hint="eastAsia" w:cs="宋体"/>
          <w:color w:val="auto"/>
        </w:rPr>
        <w:t>⑵数控线切割机床的基本操作方法即绘图、编程加工等基本操作；</w:t>
      </w:r>
    </w:p>
    <w:p>
      <w:pPr>
        <w:adjustRightInd w:val="0"/>
        <w:snapToGrid w:val="0"/>
        <w:spacing w:line="360" w:lineRule="auto"/>
        <w:ind w:firstLine="420" w:firstLineChars="200"/>
        <w:rPr>
          <w:color w:val="auto"/>
        </w:rPr>
      </w:pPr>
      <w:r>
        <w:rPr>
          <w:rFonts w:hint="eastAsia" w:cs="宋体"/>
          <w:color w:val="auto"/>
        </w:rPr>
        <w:t>⑶电火花线切割机床的安全操作规程和设备维护规程。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10</w:t>
      </w:r>
      <w:r>
        <w:rPr>
          <w:rFonts w:hint="eastAsia" w:cs="宋体"/>
          <w:color w:val="auto"/>
        </w:rPr>
        <w:t>：工程训练实训报告</w:t>
      </w:r>
      <w:r>
        <w:rPr>
          <w:color w:val="auto"/>
        </w:rPr>
        <w:t>-</w:t>
      </w:r>
      <w:r>
        <w:rPr>
          <w:rFonts w:hint="eastAsia" w:cs="宋体"/>
          <w:color w:val="auto"/>
        </w:rPr>
        <w:t>电火花、线切割：填空、简答等：</w:t>
      </w:r>
      <w:r>
        <w:rPr>
          <w:color w:val="auto"/>
        </w:rPr>
        <w:t>3</w:t>
      </w:r>
      <w:r>
        <w:rPr>
          <w:rFonts w:hint="eastAsia" w:cs="宋体"/>
          <w:color w:val="auto"/>
        </w:rPr>
        <w:t>个大题</w:t>
      </w:r>
    </w:p>
    <w:p>
      <w:pPr>
        <w:adjustRightInd w:val="0"/>
        <w:snapToGrid w:val="0"/>
        <w:spacing w:line="360" w:lineRule="auto"/>
        <w:ind w:firstLine="420" w:firstLineChars="200"/>
        <w:rPr>
          <w:rFonts w:cs="宋体"/>
          <w:color w:val="auto"/>
        </w:rPr>
      </w:pPr>
      <w:r>
        <w:rPr>
          <w:color w:val="auto"/>
        </w:rPr>
        <w:t>4</w:t>
      </w:r>
      <w:r>
        <w:rPr>
          <w:rFonts w:hint="eastAsia" w:cs="宋体"/>
          <w:color w:val="auto"/>
        </w:rPr>
        <w:t>、实践操作</w:t>
      </w:r>
      <w:r>
        <w:rPr>
          <w:color w:val="auto"/>
        </w:rPr>
        <w:t>9</w:t>
      </w:r>
      <w:r>
        <w:rPr>
          <w:rFonts w:hint="eastAsia" w:cs="宋体"/>
          <w:color w:val="auto"/>
        </w:rPr>
        <w:t>：独立完成自行设计的图形并绘制、编程及加工制作。</w:t>
      </w:r>
    </w:p>
    <w:p>
      <w:pPr>
        <w:adjustRightInd w:val="0"/>
        <w:snapToGrid w:val="0"/>
        <w:spacing w:line="360" w:lineRule="auto"/>
        <w:ind w:firstLine="420" w:firstLineChars="200"/>
        <w:rPr>
          <w:rFonts w:cs="宋体"/>
          <w:color w:val="auto"/>
        </w:rPr>
      </w:pPr>
      <w:r>
        <w:rPr>
          <w:rFonts w:hint="eastAsia" w:cs="宋体"/>
          <w:color w:val="auto"/>
        </w:rPr>
        <w:t>（十二）项目（十一）激光加工技术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⑴了解激光加工机床的工作原理、加工特点及应用范围；</w:t>
      </w:r>
    </w:p>
    <w:p>
      <w:pPr>
        <w:adjustRightInd w:val="0"/>
        <w:snapToGrid w:val="0"/>
        <w:spacing w:line="360" w:lineRule="auto"/>
        <w:ind w:firstLine="420" w:firstLineChars="200"/>
        <w:rPr>
          <w:color w:val="auto"/>
        </w:rPr>
      </w:pPr>
      <w:r>
        <w:rPr>
          <w:rFonts w:hint="eastAsia" w:cs="宋体"/>
          <w:color w:val="auto"/>
        </w:rPr>
        <w:t>⑵了解激光加工机床的加工方法；</w:t>
      </w:r>
    </w:p>
    <w:p>
      <w:pPr>
        <w:adjustRightInd w:val="0"/>
        <w:snapToGrid w:val="0"/>
        <w:spacing w:line="360" w:lineRule="auto"/>
        <w:ind w:left="420" w:leftChars="200"/>
        <w:rPr>
          <w:color w:val="auto"/>
        </w:rPr>
      </w:pPr>
      <w:r>
        <w:rPr>
          <w:rFonts w:hint="eastAsia" w:cs="宋体"/>
          <w:color w:val="auto"/>
        </w:rPr>
        <w:t>⑶熟悉激光加工机床的安全操作规程。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⑴激光加工机床的工作原理、加工特点及应用范围；</w:t>
      </w:r>
    </w:p>
    <w:p>
      <w:pPr>
        <w:adjustRightInd w:val="0"/>
        <w:snapToGrid w:val="0"/>
        <w:spacing w:line="360" w:lineRule="auto"/>
        <w:ind w:firstLine="420" w:firstLineChars="200"/>
        <w:rPr>
          <w:color w:val="auto"/>
        </w:rPr>
      </w:pPr>
      <w:r>
        <w:rPr>
          <w:rFonts w:hint="eastAsia" w:cs="宋体"/>
          <w:color w:val="auto"/>
        </w:rPr>
        <w:t>⑵激光内雕机、激光切割机床的加工方法；</w:t>
      </w:r>
    </w:p>
    <w:p>
      <w:pPr>
        <w:adjustRightInd w:val="0"/>
        <w:snapToGrid w:val="0"/>
        <w:spacing w:line="360" w:lineRule="auto"/>
        <w:ind w:firstLine="420" w:firstLineChars="200"/>
        <w:rPr>
          <w:color w:val="auto"/>
        </w:rPr>
      </w:pPr>
      <w:r>
        <w:rPr>
          <w:rFonts w:hint="eastAsia" w:cs="宋体"/>
          <w:color w:val="auto"/>
        </w:rPr>
        <w:t>⑶激光加工机床的安全操作规程和设备维护规程。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11</w:t>
      </w:r>
      <w:r>
        <w:rPr>
          <w:rFonts w:hint="eastAsia" w:cs="宋体"/>
          <w:color w:val="auto"/>
        </w:rPr>
        <w:t>：工程训练实训报告</w:t>
      </w:r>
      <w:r>
        <w:rPr>
          <w:color w:val="auto"/>
        </w:rPr>
        <w:t>-</w:t>
      </w:r>
      <w:r>
        <w:rPr>
          <w:rFonts w:hint="eastAsia" w:cs="宋体"/>
          <w:color w:val="auto"/>
        </w:rPr>
        <w:t>激光加工：简答题：</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10</w:t>
      </w:r>
      <w:r>
        <w:rPr>
          <w:rFonts w:hint="eastAsia" w:cs="宋体"/>
          <w:color w:val="auto"/>
        </w:rPr>
        <w:t>：独立完成自行设计的图形绘制、编程及加工制作。</w:t>
      </w:r>
    </w:p>
    <w:p>
      <w:pPr>
        <w:adjustRightInd w:val="0"/>
        <w:snapToGrid w:val="0"/>
        <w:spacing w:line="360" w:lineRule="auto"/>
        <w:ind w:firstLine="420" w:firstLineChars="200"/>
        <w:rPr>
          <w:rFonts w:cs="宋体"/>
          <w:color w:val="auto"/>
        </w:rPr>
      </w:pPr>
      <w:r>
        <w:rPr>
          <w:rFonts w:hint="eastAsia" w:cs="宋体"/>
          <w:color w:val="auto"/>
        </w:rPr>
        <w:t>（十三）项目（十二）快速原型技术（</w:t>
      </w:r>
      <w:r>
        <w:rPr>
          <w:rFonts w:cs="宋体"/>
          <w:color w:val="auto"/>
        </w:rPr>
        <w:t>3D</w:t>
      </w:r>
      <w:r>
        <w:rPr>
          <w:rFonts w:hint="eastAsia" w:cs="宋体"/>
          <w:color w:val="auto"/>
        </w:rPr>
        <w:t>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⑴了解快速原型的工作原理、加工特点、应用范围及发展方向；</w:t>
      </w:r>
    </w:p>
    <w:p>
      <w:pPr>
        <w:adjustRightInd w:val="0"/>
        <w:snapToGrid w:val="0"/>
        <w:spacing w:line="360" w:lineRule="auto"/>
        <w:ind w:firstLine="420" w:firstLineChars="200"/>
        <w:rPr>
          <w:color w:val="auto"/>
        </w:rPr>
      </w:pPr>
      <w:r>
        <w:rPr>
          <w:rFonts w:hint="eastAsia" w:cs="宋体"/>
          <w:color w:val="auto"/>
        </w:rPr>
        <w:t>⑵了解快速原型设备的加工方法；</w:t>
      </w:r>
    </w:p>
    <w:p>
      <w:pPr>
        <w:adjustRightInd w:val="0"/>
        <w:snapToGrid w:val="0"/>
        <w:spacing w:line="360" w:lineRule="auto"/>
        <w:ind w:left="420" w:leftChars="200"/>
        <w:rPr>
          <w:color w:val="auto"/>
        </w:rPr>
      </w:pPr>
      <w:r>
        <w:rPr>
          <w:rFonts w:hint="eastAsia" w:cs="宋体"/>
          <w:color w:val="auto"/>
        </w:rPr>
        <w:t>⑶熟悉快速原型设备的安全操作规程和设备维护规程。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⑴快速原型的工作原理、加工特点及应用范围；</w:t>
      </w:r>
    </w:p>
    <w:p>
      <w:pPr>
        <w:adjustRightInd w:val="0"/>
        <w:snapToGrid w:val="0"/>
        <w:spacing w:line="360" w:lineRule="auto"/>
        <w:ind w:firstLine="420" w:firstLineChars="200"/>
        <w:rPr>
          <w:color w:val="auto"/>
        </w:rPr>
      </w:pPr>
      <w:r>
        <w:rPr>
          <w:rFonts w:hint="eastAsia" w:cs="宋体"/>
          <w:color w:val="auto"/>
        </w:rPr>
        <w:t>⑵快速原型设备的加工方法；</w:t>
      </w:r>
    </w:p>
    <w:p>
      <w:pPr>
        <w:adjustRightInd w:val="0"/>
        <w:snapToGrid w:val="0"/>
        <w:spacing w:line="360" w:lineRule="auto"/>
        <w:ind w:firstLine="420" w:firstLineChars="200"/>
        <w:rPr>
          <w:color w:val="auto"/>
        </w:rPr>
      </w:pPr>
      <w:r>
        <w:rPr>
          <w:rFonts w:hint="eastAsia" w:cs="宋体"/>
          <w:color w:val="auto"/>
        </w:rPr>
        <w:t>⑶快速原型设备的安全操作规程和设备维护规程。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12</w:t>
      </w:r>
      <w:r>
        <w:rPr>
          <w:rFonts w:hint="eastAsia" w:cs="宋体"/>
          <w:color w:val="auto"/>
        </w:rPr>
        <w:t>：工程训练实训报告</w:t>
      </w:r>
      <w:r>
        <w:rPr>
          <w:color w:val="auto"/>
        </w:rPr>
        <w:t>-</w:t>
      </w:r>
      <w:r>
        <w:rPr>
          <w:rFonts w:hint="eastAsia" w:cs="宋体"/>
          <w:color w:val="auto"/>
        </w:rPr>
        <w:t>快速成型：简答题：</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11</w:t>
      </w:r>
      <w:r>
        <w:rPr>
          <w:rFonts w:hint="eastAsia" w:cs="宋体"/>
          <w:color w:val="auto"/>
        </w:rPr>
        <w:t>：独立完成简单图形绘制、加工制作。</w:t>
      </w:r>
    </w:p>
    <w:p>
      <w:pPr>
        <w:adjustRightInd w:val="0"/>
        <w:snapToGrid w:val="0"/>
        <w:spacing w:line="360" w:lineRule="auto"/>
        <w:ind w:firstLine="420" w:firstLineChars="200"/>
        <w:rPr>
          <w:rFonts w:cs="宋体"/>
          <w:color w:val="auto"/>
        </w:rPr>
      </w:pPr>
      <w:r>
        <w:rPr>
          <w:rFonts w:hint="eastAsia" w:cs="宋体"/>
          <w:color w:val="auto"/>
        </w:rPr>
        <w:t>（十四）项目（十三）钣金制作技术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⑴了解钣金制作的应用范围、加工特点、发展方向；</w:t>
      </w:r>
    </w:p>
    <w:p>
      <w:pPr>
        <w:adjustRightInd w:val="0"/>
        <w:snapToGrid w:val="0"/>
        <w:spacing w:line="360" w:lineRule="auto"/>
        <w:ind w:firstLine="420" w:firstLineChars="200"/>
        <w:rPr>
          <w:rFonts w:cs="宋体"/>
          <w:color w:val="auto"/>
        </w:rPr>
      </w:pPr>
      <w:r>
        <w:rPr>
          <w:rFonts w:hint="eastAsia" w:cs="宋体"/>
          <w:color w:val="auto"/>
        </w:rPr>
        <w:t>⑵了解钣金制作设备（折弯机、剪板机）、工具及使用方法；</w:t>
      </w:r>
    </w:p>
    <w:p>
      <w:pPr>
        <w:adjustRightInd w:val="0"/>
        <w:snapToGrid w:val="0"/>
        <w:spacing w:line="360" w:lineRule="auto"/>
        <w:ind w:firstLine="420" w:firstLineChars="200"/>
        <w:rPr>
          <w:color w:val="auto"/>
        </w:rPr>
      </w:pPr>
      <w:r>
        <w:rPr>
          <w:rFonts w:hint="eastAsia" w:cs="宋体"/>
          <w:color w:val="auto"/>
        </w:rPr>
        <w:t>⑶了解钣金制作加工展开图的计算及绘制方法；</w:t>
      </w:r>
    </w:p>
    <w:p>
      <w:pPr>
        <w:adjustRightInd w:val="0"/>
        <w:snapToGrid w:val="0"/>
        <w:spacing w:line="360" w:lineRule="auto"/>
        <w:ind w:left="420" w:leftChars="200"/>
        <w:rPr>
          <w:color w:val="auto"/>
        </w:rPr>
      </w:pPr>
      <w:r>
        <w:rPr>
          <w:rFonts w:hint="eastAsia" w:cs="宋体"/>
          <w:color w:val="auto"/>
        </w:rPr>
        <w:t>⑷熟悉钣金制作设备的安全操作规程和设备维护规程。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⑴钣金制作的应用范围、加工特点、发展方向；；</w:t>
      </w:r>
    </w:p>
    <w:p>
      <w:pPr>
        <w:adjustRightInd w:val="0"/>
        <w:snapToGrid w:val="0"/>
        <w:spacing w:line="360" w:lineRule="auto"/>
        <w:ind w:firstLine="420" w:firstLineChars="200"/>
        <w:rPr>
          <w:color w:val="auto"/>
        </w:rPr>
      </w:pPr>
      <w:r>
        <w:rPr>
          <w:rFonts w:hint="eastAsia" w:cs="宋体"/>
          <w:color w:val="auto"/>
        </w:rPr>
        <w:t>⑵钣金制作设备、工具及使用方法；；</w:t>
      </w:r>
    </w:p>
    <w:p>
      <w:pPr>
        <w:adjustRightInd w:val="0"/>
        <w:snapToGrid w:val="0"/>
        <w:spacing w:line="360" w:lineRule="auto"/>
        <w:ind w:firstLine="420" w:firstLineChars="200"/>
        <w:rPr>
          <w:rFonts w:cs="宋体"/>
          <w:color w:val="auto"/>
        </w:rPr>
      </w:pPr>
      <w:r>
        <w:rPr>
          <w:rFonts w:hint="eastAsia" w:cs="宋体"/>
          <w:color w:val="auto"/>
        </w:rPr>
        <w:t>⑶钣金制作加工展开图的计算及绘制方法；</w:t>
      </w:r>
    </w:p>
    <w:p>
      <w:pPr>
        <w:adjustRightInd w:val="0"/>
        <w:snapToGrid w:val="0"/>
        <w:spacing w:line="360" w:lineRule="auto"/>
        <w:ind w:firstLine="420" w:firstLineChars="200"/>
        <w:rPr>
          <w:color w:val="auto"/>
        </w:rPr>
      </w:pPr>
      <w:r>
        <w:rPr>
          <w:rFonts w:hint="eastAsia" w:cs="宋体"/>
          <w:color w:val="auto"/>
        </w:rPr>
        <w:t>⑷钣金制作设备的安全操作规程和设备维护规程。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13</w:t>
      </w:r>
      <w:r>
        <w:rPr>
          <w:rFonts w:hint="eastAsia" w:cs="宋体"/>
          <w:color w:val="auto"/>
        </w:rPr>
        <w:t>：工程训练实训报告</w:t>
      </w:r>
      <w:r>
        <w:rPr>
          <w:color w:val="auto"/>
        </w:rPr>
        <w:t>-</w:t>
      </w:r>
      <w:r>
        <w:rPr>
          <w:rFonts w:hint="eastAsia" w:cs="宋体"/>
          <w:color w:val="auto"/>
        </w:rPr>
        <w:t>钣金：填空题：</w:t>
      </w:r>
      <w:r>
        <w:rPr>
          <w:color w:val="auto"/>
        </w:rPr>
        <w:t>1</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12</w:t>
      </w:r>
      <w:r>
        <w:rPr>
          <w:rFonts w:hint="eastAsia" w:cs="宋体"/>
          <w:color w:val="auto"/>
        </w:rPr>
        <w:t>：独立完成规定铁盒钣金加工制作。</w:t>
      </w:r>
    </w:p>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五、参考学时</w:t>
      </w:r>
    </w:p>
    <w:p>
      <w:pPr>
        <w:adjustRightInd w:val="0"/>
        <w:snapToGrid w:val="0"/>
        <w:spacing w:line="360" w:lineRule="auto"/>
        <w:ind w:firstLine="420" w:firstLineChars="200"/>
        <w:rPr>
          <w:color w:val="auto"/>
        </w:rPr>
      </w:pPr>
      <w:r>
        <w:rPr>
          <w:rFonts w:hint="eastAsia" w:cs="宋体"/>
          <w:color w:val="auto"/>
        </w:rPr>
        <w:t>课程总学时：</w:t>
      </w:r>
      <w:r>
        <w:rPr>
          <w:color w:val="auto"/>
        </w:rPr>
        <w:t>83</w:t>
      </w:r>
      <w:r>
        <w:rPr>
          <w:rFonts w:hint="eastAsia" w:cs="宋体"/>
          <w:color w:val="auto"/>
        </w:rPr>
        <w:t>学时</w:t>
      </w:r>
      <w:r>
        <w:rPr>
          <w:color w:val="auto"/>
        </w:rPr>
        <w:tab/>
      </w:r>
    </w:p>
    <w:tbl>
      <w:tblPr>
        <w:tblStyle w:val="7"/>
        <w:tblW w:w="8166"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991"/>
        <w:gridCol w:w="1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rFonts w:hint="eastAsia" w:cs="宋体"/>
                <w:color w:val="auto"/>
              </w:rPr>
              <w:t>序号</w:t>
            </w:r>
          </w:p>
        </w:tc>
        <w:tc>
          <w:tcPr>
            <w:tcW w:w="5991" w:type="dxa"/>
            <w:vAlign w:val="bottom"/>
          </w:tcPr>
          <w:p>
            <w:pPr>
              <w:adjustRightInd w:val="0"/>
              <w:snapToGrid w:val="0"/>
              <w:spacing w:line="360" w:lineRule="auto"/>
              <w:jc w:val="center"/>
              <w:rPr>
                <w:color w:val="auto"/>
              </w:rPr>
            </w:pPr>
            <w:r>
              <w:rPr>
                <w:rFonts w:hint="eastAsia" w:cs="宋体"/>
                <w:color w:val="auto"/>
              </w:rPr>
              <w:t>主要内容</w:t>
            </w:r>
          </w:p>
        </w:tc>
        <w:tc>
          <w:tcPr>
            <w:tcW w:w="1183" w:type="dxa"/>
            <w:vAlign w:val="bottom"/>
          </w:tcPr>
          <w:p>
            <w:pPr>
              <w:adjustRightInd w:val="0"/>
              <w:snapToGrid w:val="0"/>
              <w:spacing w:line="360" w:lineRule="auto"/>
              <w:jc w:val="center"/>
              <w:rPr>
                <w:color w:val="auto"/>
              </w:rPr>
            </w:pPr>
            <w:r>
              <w:rPr>
                <w:rFonts w:hint="eastAsia" w:cs="宋体"/>
                <w:color w:val="auto"/>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color w:val="auto"/>
              </w:rPr>
              <w:t>1</w:t>
            </w:r>
          </w:p>
        </w:tc>
        <w:tc>
          <w:tcPr>
            <w:tcW w:w="5991" w:type="dxa"/>
            <w:vAlign w:val="bottom"/>
          </w:tcPr>
          <w:p>
            <w:pPr>
              <w:adjustRightInd w:val="0"/>
              <w:snapToGrid w:val="0"/>
              <w:spacing w:line="360" w:lineRule="auto"/>
              <w:rPr>
                <w:color w:val="auto"/>
              </w:rPr>
            </w:pPr>
            <w:r>
              <w:rPr>
                <w:rFonts w:hint="eastAsia" w:cs="宋体"/>
                <w:color w:val="auto"/>
              </w:rPr>
              <w:t>工程训练安全教育及实训动员</w:t>
            </w:r>
          </w:p>
        </w:tc>
        <w:tc>
          <w:tcPr>
            <w:tcW w:w="1183" w:type="dxa"/>
            <w:vAlign w:val="bottom"/>
          </w:tcPr>
          <w:p>
            <w:pPr>
              <w:adjustRightInd w:val="0"/>
              <w:snapToGrid w:val="0"/>
              <w:spacing w:line="360" w:lineRule="auto"/>
              <w:jc w:val="center"/>
              <w:rPr>
                <w:color w:val="auto"/>
              </w:rPr>
            </w:pPr>
            <w:r>
              <w:rPr>
                <w:color w:val="auto"/>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color w:val="auto"/>
              </w:rPr>
              <w:t>2</w:t>
            </w:r>
          </w:p>
        </w:tc>
        <w:tc>
          <w:tcPr>
            <w:tcW w:w="5991" w:type="dxa"/>
            <w:vAlign w:val="bottom"/>
          </w:tcPr>
          <w:p>
            <w:pPr>
              <w:adjustRightInd w:val="0"/>
              <w:snapToGrid w:val="0"/>
              <w:spacing w:line="360" w:lineRule="auto"/>
              <w:rPr>
                <w:color w:val="auto"/>
              </w:rPr>
            </w:pPr>
            <w:r>
              <w:rPr>
                <w:rFonts w:hint="eastAsia" w:cs="宋体"/>
                <w:color w:val="auto"/>
              </w:rPr>
              <w:t>项目（一）工程认知</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color w:val="auto"/>
              </w:rPr>
              <w:t>3</w:t>
            </w:r>
          </w:p>
        </w:tc>
        <w:tc>
          <w:tcPr>
            <w:tcW w:w="5991" w:type="dxa"/>
            <w:vAlign w:val="bottom"/>
          </w:tcPr>
          <w:p>
            <w:pPr>
              <w:adjustRightInd w:val="0"/>
              <w:snapToGrid w:val="0"/>
              <w:spacing w:line="360" w:lineRule="auto"/>
              <w:rPr>
                <w:color w:val="auto"/>
              </w:rPr>
            </w:pPr>
            <w:r>
              <w:rPr>
                <w:rFonts w:hint="eastAsia" w:cs="宋体"/>
                <w:color w:val="auto"/>
              </w:rPr>
              <w:t>项目（二）车削加工技术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4</w:t>
            </w:r>
          </w:p>
        </w:tc>
        <w:tc>
          <w:tcPr>
            <w:tcW w:w="5991" w:type="dxa"/>
            <w:vAlign w:val="bottom"/>
          </w:tcPr>
          <w:p>
            <w:pPr>
              <w:adjustRightInd w:val="0"/>
              <w:snapToGrid w:val="0"/>
              <w:spacing w:line="360" w:lineRule="auto"/>
              <w:rPr>
                <w:color w:val="auto"/>
              </w:rPr>
            </w:pPr>
            <w:r>
              <w:rPr>
                <w:rFonts w:hint="eastAsia" w:cs="宋体"/>
                <w:color w:val="auto"/>
              </w:rPr>
              <w:t>项目（三）钳工加工技术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5</w:t>
            </w:r>
          </w:p>
        </w:tc>
        <w:tc>
          <w:tcPr>
            <w:tcW w:w="5991" w:type="dxa"/>
            <w:vAlign w:val="bottom"/>
          </w:tcPr>
          <w:p>
            <w:pPr>
              <w:adjustRightInd w:val="0"/>
              <w:snapToGrid w:val="0"/>
              <w:spacing w:line="360" w:lineRule="auto"/>
              <w:rPr>
                <w:rFonts w:cs="宋体"/>
                <w:color w:val="auto"/>
              </w:rPr>
            </w:pPr>
            <w:r>
              <w:rPr>
                <w:rFonts w:hint="eastAsia" w:cs="宋体"/>
                <w:color w:val="auto"/>
              </w:rPr>
              <w:t>项目（四）铣削加工技术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6</w:t>
            </w:r>
          </w:p>
        </w:tc>
        <w:tc>
          <w:tcPr>
            <w:tcW w:w="5991" w:type="dxa"/>
            <w:vAlign w:val="bottom"/>
          </w:tcPr>
          <w:p>
            <w:pPr>
              <w:adjustRightInd w:val="0"/>
              <w:snapToGrid w:val="0"/>
              <w:spacing w:line="360" w:lineRule="auto"/>
              <w:rPr>
                <w:rFonts w:cs="宋体"/>
                <w:color w:val="auto"/>
              </w:rPr>
            </w:pPr>
            <w:r>
              <w:rPr>
                <w:rFonts w:hint="eastAsia" w:cs="宋体"/>
                <w:color w:val="auto"/>
              </w:rPr>
              <w:t>项目（五）刨削加工技术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7</w:t>
            </w:r>
          </w:p>
        </w:tc>
        <w:tc>
          <w:tcPr>
            <w:tcW w:w="5991" w:type="dxa"/>
            <w:vAlign w:val="bottom"/>
          </w:tcPr>
          <w:p>
            <w:pPr>
              <w:adjustRightInd w:val="0"/>
              <w:snapToGrid w:val="0"/>
              <w:spacing w:line="360" w:lineRule="auto"/>
              <w:rPr>
                <w:rFonts w:cs="宋体"/>
                <w:color w:val="auto"/>
              </w:rPr>
            </w:pPr>
            <w:r>
              <w:rPr>
                <w:rFonts w:hint="eastAsia" w:cs="宋体"/>
                <w:color w:val="auto"/>
              </w:rPr>
              <w:t>项目（六）磨削加工技术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8</w:t>
            </w:r>
          </w:p>
        </w:tc>
        <w:tc>
          <w:tcPr>
            <w:tcW w:w="5991" w:type="dxa"/>
            <w:vAlign w:val="bottom"/>
          </w:tcPr>
          <w:p>
            <w:pPr>
              <w:adjustRightInd w:val="0"/>
              <w:snapToGrid w:val="0"/>
              <w:spacing w:line="360" w:lineRule="auto"/>
              <w:rPr>
                <w:rFonts w:cs="宋体"/>
                <w:color w:val="auto"/>
              </w:rPr>
            </w:pPr>
            <w:r>
              <w:rPr>
                <w:rFonts w:hint="eastAsia" w:cs="宋体"/>
                <w:color w:val="auto"/>
              </w:rPr>
              <w:t>项目（七）铸造加工技术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9</w:t>
            </w:r>
          </w:p>
        </w:tc>
        <w:tc>
          <w:tcPr>
            <w:tcW w:w="5991" w:type="dxa"/>
            <w:vAlign w:val="bottom"/>
          </w:tcPr>
          <w:p>
            <w:pPr>
              <w:adjustRightInd w:val="0"/>
              <w:snapToGrid w:val="0"/>
              <w:spacing w:line="360" w:lineRule="auto"/>
              <w:rPr>
                <w:rFonts w:cs="宋体"/>
                <w:color w:val="auto"/>
              </w:rPr>
            </w:pPr>
            <w:r>
              <w:rPr>
                <w:rFonts w:hint="eastAsia" w:cs="宋体"/>
                <w:color w:val="auto"/>
              </w:rPr>
              <w:t>项目（八）焊接加工技术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10</w:t>
            </w:r>
          </w:p>
        </w:tc>
        <w:tc>
          <w:tcPr>
            <w:tcW w:w="5991" w:type="dxa"/>
            <w:vAlign w:val="bottom"/>
          </w:tcPr>
          <w:p>
            <w:pPr>
              <w:adjustRightInd w:val="0"/>
              <w:snapToGrid w:val="0"/>
              <w:spacing w:line="360" w:lineRule="auto"/>
              <w:rPr>
                <w:color w:val="auto"/>
              </w:rPr>
            </w:pPr>
            <w:r>
              <w:rPr>
                <w:rFonts w:hint="eastAsia" w:cs="宋体"/>
                <w:color w:val="auto"/>
              </w:rPr>
              <w:t>项目（九）数控车削加工技术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11</w:t>
            </w:r>
          </w:p>
        </w:tc>
        <w:tc>
          <w:tcPr>
            <w:tcW w:w="5991" w:type="dxa"/>
            <w:vAlign w:val="bottom"/>
          </w:tcPr>
          <w:p>
            <w:pPr>
              <w:adjustRightInd w:val="0"/>
              <w:snapToGrid w:val="0"/>
              <w:spacing w:line="360" w:lineRule="auto"/>
              <w:rPr>
                <w:rFonts w:cs="宋体"/>
                <w:color w:val="auto"/>
              </w:rPr>
            </w:pPr>
            <w:r>
              <w:rPr>
                <w:rFonts w:hint="eastAsia" w:cs="宋体"/>
                <w:color w:val="auto"/>
              </w:rPr>
              <w:t>项目（十）电火花线切割加工技术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12</w:t>
            </w:r>
          </w:p>
        </w:tc>
        <w:tc>
          <w:tcPr>
            <w:tcW w:w="5991" w:type="dxa"/>
            <w:vAlign w:val="bottom"/>
          </w:tcPr>
          <w:p>
            <w:pPr>
              <w:adjustRightInd w:val="0"/>
              <w:snapToGrid w:val="0"/>
              <w:spacing w:line="360" w:lineRule="auto"/>
              <w:rPr>
                <w:rFonts w:cs="宋体"/>
                <w:color w:val="auto"/>
              </w:rPr>
            </w:pPr>
            <w:r>
              <w:rPr>
                <w:rFonts w:hint="eastAsia" w:cs="宋体"/>
                <w:color w:val="auto"/>
              </w:rPr>
              <w:t>项目（十一）激光加工技术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13</w:t>
            </w:r>
          </w:p>
        </w:tc>
        <w:tc>
          <w:tcPr>
            <w:tcW w:w="5991" w:type="dxa"/>
            <w:vAlign w:val="bottom"/>
          </w:tcPr>
          <w:p>
            <w:pPr>
              <w:adjustRightInd w:val="0"/>
              <w:snapToGrid w:val="0"/>
              <w:spacing w:line="360" w:lineRule="auto"/>
              <w:rPr>
                <w:rFonts w:cs="宋体"/>
                <w:color w:val="auto"/>
              </w:rPr>
            </w:pPr>
            <w:r>
              <w:rPr>
                <w:rFonts w:hint="eastAsia" w:cs="宋体"/>
                <w:color w:val="auto"/>
              </w:rPr>
              <w:t>项目（十二）快速原型技术（</w:t>
            </w:r>
            <w:r>
              <w:rPr>
                <w:rFonts w:cs="宋体"/>
                <w:color w:val="auto"/>
              </w:rPr>
              <w:t>3D</w:t>
            </w:r>
            <w:r>
              <w:rPr>
                <w:rFonts w:hint="eastAsia" w:cs="宋体"/>
                <w:color w:val="auto"/>
              </w:rPr>
              <w:t>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14</w:t>
            </w:r>
          </w:p>
        </w:tc>
        <w:tc>
          <w:tcPr>
            <w:tcW w:w="5991" w:type="dxa"/>
            <w:vAlign w:val="bottom"/>
          </w:tcPr>
          <w:p>
            <w:pPr>
              <w:adjustRightInd w:val="0"/>
              <w:snapToGrid w:val="0"/>
              <w:spacing w:line="360" w:lineRule="auto"/>
              <w:rPr>
                <w:color w:val="auto"/>
              </w:rPr>
            </w:pPr>
            <w:r>
              <w:rPr>
                <w:rFonts w:hint="eastAsia" w:cs="宋体"/>
                <w:color w:val="auto"/>
              </w:rPr>
              <w:t>项目（十三）钣金制作技术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rFonts w:hint="eastAsia" w:cs="宋体"/>
                <w:color w:val="auto"/>
              </w:rPr>
              <w:t>合计</w:t>
            </w:r>
          </w:p>
        </w:tc>
        <w:tc>
          <w:tcPr>
            <w:tcW w:w="5991" w:type="dxa"/>
            <w:vAlign w:val="bottom"/>
          </w:tcPr>
          <w:p>
            <w:pPr>
              <w:adjustRightInd w:val="0"/>
              <w:snapToGrid w:val="0"/>
              <w:spacing w:line="360" w:lineRule="auto"/>
              <w:rPr>
                <w:color w:val="auto"/>
              </w:rPr>
            </w:pPr>
          </w:p>
        </w:tc>
        <w:tc>
          <w:tcPr>
            <w:tcW w:w="1183" w:type="dxa"/>
            <w:vAlign w:val="bottom"/>
          </w:tcPr>
          <w:p>
            <w:pPr>
              <w:adjustRightInd w:val="0"/>
              <w:snapToGrid w:val="0"/>
              <w:spacing w:line="360" w:lineRule="auto"/>
              <w:jc w:val="center"/>
              <w:rPr>
                <w:color w:val="auto"/>
              </w:rPr>
            </w:pPr>
            <w:r>
              <w:rPr>
                <w:color w:val="auto"/>
              </w:rPr>
              <w:t>83</w:t>
            </w:r>
          </w:p>
        </w:tc>
      </w:tr>
    </w:tbl>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六、教学方法</w:t>
      </w:r>
    </w:p>
    <w:p>
      <w:pPr>
        <w:adjustRightInd w:val="0"/>
        <w:snapToGrid w:val="0"/>
        <w:spacing w:line="360" w:lineRule="auto"/>
        <w:ind w:firstLine="420"/>
        <w:rPr>
          <w:color w:val="auto"/>
        </w:rPr>
      </w:pPr>
      <w:r>
        <w:rPr>
          <w:color w:val="auto"/>
        </w:rPr>
        <w:t>1</w:t>
      </w:r>
      <w:r>
        <w:rPr>
          <w:rFonts w:hint="eastAsia" w:cs="宋体"/>
          <w:color w:val="auto"/>
        </w:rPr>
        <w:t>、课程教学以现场讲授、操作演示、现场指导和独立完成实训操作方式进行，结合作业、纪律和实训安全操作进行考核。</w:t>
      </w:r>
    </w:p>
    <w:p>
      <w:pPr>
        <w:adjustRightInd w:val="0"/>
        <w:snapToGrid w:val="0"/>
        <w:spacing w:line="360" w:lineRule="auto"/>
        <w:ind w:firstLine="420"/>
        <w:rPr>
          <w:color w:val="auto"/>
        </w:rPr>
      </w:pPr>
      <w:r>
        <w:rPr>
          <w:color w:val="auto"/>
        </w:rPr>
        <w:t>2</w:t>
      </w:r>
      <w:r>
        <w:rPr>
          <w:rFonts w:hint="eastAsia" w:cs="宋体"/>
          <w:color w:val="auto"/>
        </w:rPr>
        <w:t>、课程的具体教学由项目指导教师按照本教学大纲要求和参考教材《工程训练教程》等撰写项目实施教案，并实施教学活动。</w:t>
      </w:r>
    </w:p>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七、考核评价</w:t>
      </w:r>
    </w:p>
    <w:p>
      <w:pPr>
        <w:adjustRightInd w:val="0"/>
        <w:snapToGrid w:val="0"/>
        <w:spacing w:line="360" w:lineRule="auto"/>
        <w:ind w:firstLine="420" w:firstLineChars="200"/>
        <w:rPr>
          <w:color w:val="auto"/>
        </w:rPr>
      </w:pPr>
      <w:r>
        <w:rPr>
          <w:rFonts w:hint="eastAsia" w:cs="宋体"/>
          <w:color w:val="auto"/>
        </w:rPr>
        <w:t>课程考核包括实训纪律、实训报告、实训操作。出现下列情况之一，本门课程做不及格处理：</w:t>
      </w:r>
    </w:p>
    <w:p>
      <w:pPr>
        <w:adjustRightInd w:val="0"/>
        <w:snapToGrid w:val="0"/>
        <w:spacing w:line="360" w:lineRule="auto"/>
        <w:ind w:firstLine="420"/>
        <w:rPr>
          <w:color w:val="auto"/>
        </w:rPr>
      </w:pPr>
      <w:r>
        <w:rPr>
          <w:color w:val="auto"/>
        </w:rPr>
        <w:t>1</w:t>
      </w:r>
      <w:r>
        <w:rPr>
          <w:rFonts w:hint="eastAsia" w:cs="宋体"/>
          <w:color w:val="auto"/>
        </w:rPr>
        <w:t>、出现严重违反操作规程、替岗、旷课等严重违纪情况；</w:t>
      </w:r>
    </w:p>
    <w:p>
      <w:pPr>
        <w:adjustRightInd w:val="0"/>
        <w:snapToGrid w:val="0"/>
        <w:spacing w:line="360" w:lineRule="auto"/>
        <w:ind w:firstLine="420"/>
        <w:rPr>
          <w:color w:val="auto"/>
        </w:rPr>
      </w:pPr>
      <w:r>
        <w:rPr>
          <w:color w:val="auto"/>
        </w:rPr>
        <w:t>2</w:t>
      </w:r>
      <w:r>
        <w:rPr>
          <w:rFonts w:hint="eastAsia" w:cs="宋体"/>
          <w:color w:val="auto"/>
        </w:rPr>
        <w:t>、出现迟到、早退、玩手机等一般违纪情况</w:t>
      </w:r>
      <w:r>
        <w:rPr>
          <w:color w:val="auto"/>
        </w:rPr>
        <w:t>3</w:t>
      </w:r>
      <w:r>
        <w:rPr>
          <w:rFonts w:hint="eastAsia" w:cs="宋体"/>
          <w:color w:val="auto"/>
        </w:rPr>
        <w:t>次以上；</w:t>
      </w:r>
    </w:p>
    <w:p>
      <w:pPr>
        <w:adjustRightInd w:val="0"/>
        <w:snapToGrid w:val="0"/>
        <w:spacing w:line="360" w:lineRule="auto"/>
        <w:ind w:firstLine="420"/>
        <w:rPr>
          <w:color w:val="auto"/>
        </w:rPr>
      </w:pPr>
      <w:r>
        <w:rPr>
          <w:color w:val="auto"/>
        </w:rPr>
        <w:t>3</w:t>
      </w:r>
      <w:r>
        <w:rPr>
          <w:rFonts w:hint="eastAsia" w:cs="宋体"/>
          <w:color w:val="auto"/>
        </w:rPr>
        <w:t>、实训报告成绩不及格项目数超过两项；</w:t>
      </w:r>
    </w:p>
    <w:p>
      <w:pPr>
        <w:adjustRightInd w:val="0"/>
        <w:snapToGrid w:val="0"/>
        <w:spacing w:line="360" w:lineRule="auto"/>
        <w:ind w:firstLine="420"/>
        <w:rPr>
          <w:color w:val="auto"/>
        </w:rPr>
      </w:pPr>
      <w:r>
        <w:rPr>
          <w:color w:val="auto"/>
        </w:rPr>
        <w:t>4</w:t>
      </w:r>
      <w:r>
        <w:rPr>
          <w:rFonts w:hint="eastAsia" w:cs="宋体"/>
          <w:color w:val="auto"/>
        </w:rPr>
        <w:t>、任一单项实训操作成绩不及格。</w:t>
      </w:r>
    </w:p>
    <w:tbl>
      <w:tblPr>
        <w:tblStyle w:val="7"/>
        <w:tblW w:w="830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43"/>
        <w:gridCol w:w="4430"/>
        <w:gridCol w:w="992"/>
        <w:gridCol w:w="10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43" w:type="dxa"/>
            <w:vAlign w:val="center"/>
          </w:tcPr>
          <w:p>
            <w:pPr>
              <w:adjustRightInd w:val="0"/>
              <w:snapToGrid w:val="0"/>
              <w:spacing w:line="360" w:lineRule="auto"/>
              <w:jc w:val="center"/>
              <w:rPr>
                <w:color w:val="auto"/>
              </w:rPr>
            </w:pPr>
            <w:r>
              <w:rPr>
                <w:rFonts w:hint="eastAsia" w:cs="宋体"/>
                <w:color w:val="auto"/>
              </w:rPr>
              <w:t>考核方式</w:t>
            </w:r>
          </w:p>
        </w:tc>
        <w:tc>
          <w:tcPr>
            <w:tcW w:w="4430" w:type="dxa"/>
            <w:vAlign w:val="center"/>
          </w:tcPr>
          <w:p>
            <w:pPr>
              <w:adjustRightInd w:val="0"/>
              <w:snapToGrid w:val="0"/>
              <w:spacing w:line="360" w:lineRule="auto"/>
              <w:jc w:val="center"/>
              <w:rPr>
                <w:color w:val="auto"/>
              </w:rPr>
            </w:pPr>
            <w:r>
              <w:rPr>
                <w:rFonts w:hint="eastAsia" w:cs="宋体"/>
                <w:color w:val="auto"/>
              </w:rPr>
              <w:t>评价</w:t>
            </w:r>
          </w:p>
        </w:tc>
        <w:tc>
          <w:tcPr>
            <w:tcW w:w="992" w:type="dxa"/>
            <w:vAlign w:val="center"/>
          </w:tcPr>
          <w:p>
            <w:pPr>
              <w:adjustRightInd w:val="0"/>
              <w:snapToGrid w:val="0"/>
              <w:spacing w:line="360" w:lineRule="auto"/>
              <w:jc w:val="center"/>
              <w:rPr>
                <w:color w:val="auto"/>
              </w:rPr>
            </w:pPr>
            <w:r>
              <w:rPr>
                <w:rFonts w:hint="eastAsia" w:cs="宋体"/>
                <w:color w:val="auto"/>
              </w:rPr>
              <w:t>评估课程目标</w:t>
            </w:r>
          </w:p>
        </w:tc>
        <w:tc>
          <w:tcPr>
            <w:tcW w:w="1043" w:type="dxa"/>
            <w:vAlign w:val="center"/>
          </w:tcPr>
          <w:p>
            <w:pPr>
              <w:adjustRightInd w:val="0"/>
              <w:snapToGrid w:val="0"/>
              <w:spacing w:line="360" w:lineRule="auto"/>
              <w:jc w:val="center"/>
              <w:rPr>
                <w:color w:val="auto"/>
              </w:rPr>
            </w:pPr>
            <w:r>
              <w:rPr>
                <w:rFonts w:hint="eastAsia" w:cs="宋体"/>
                <w:color w:val="auto"/>
              </w:rPr>
              <w:t>评估毕业要求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44" w:hRule="atLeast"/>
        </w:trPr>
        <w:tc>
          <w:tcPr>
            <w:tcW w:w="1843" w:type="dxa"/>
            <w:vAlign w:val="center"/>
          </w:tcPr>
          <w:p>
            <w:pPr>
              <w:adjustRightInd w:val="0"/>
              <w:snapToGrid w:val="0"/>
              <w:spacing w:line="360" w:lineRule="auto"/>
              <w:rPr>
                <w:color w:val="auto"/>
              </w:rPr>
            </w:pPr>
            <w:r>
              <w:rPr>
                <w:rFonts w:hint="eastAsia" w:cs="宋体"/>
                <w:color w:val="auto"/>
              </w:rPr>
              <w:t>实训纪律：</w:t>
            </w:r>
            <w:r>
              <w:rPr>
                <w:color w:val="auto"/>
              </w:rPr>
              <w:t>10%</w:t>
            </w:r>
          </w:p>
          <w:p>
            <w:pPr>
              <w:adjustRightInd w:val="0"/>
              <w:snapToGrid w:val="0"/>
              <w:spacing w:line="360" w:lineRule="auto"/>
              <w:rPr>
                <w:color w:val="auto"/>
              </w:rPr>
            </w:pPr>
            <w:r>
              <w:rPr>
                <w:rFonts w:hint="eastAsia" w:cs="宋体"/>
                <w:color w:val="auto"/>
              </w:rPr>
              <w:t>（总分</w:t>
            </w:r>
            <w:r>
              <w:rPr>
                <w:color w:val="auto"/>
              </w:rPr>
              <w:t>100</w:t>
            </w:r>
            <w:r>
              <w:rPr>
                <w:rFonts w:hint="eastAsia" w:cs="宋体"/>
                <w:color w:val="auto"/>
              </w:rPr>
              <w:t>分）</w:t>
            </w:r>
          </w:p>
        </w:tc>
        <w:tc>
          <w:tcPr>
            <w:tcW w:w="4430" w:type="dxa"/>
            <w:vAlign w:val="center"/>
          </w:tcPr>
          <w:p>
            <w:pPr>
              <w:adjustRightInd w:val="0"/>
              <w:snapToGrid w:val="0"/>
              <w:spacing w:line="360" w:lineRule="auto"/>
              <w:rPr>
                <w:color w:val="auto"/>
              </w:rPr>
            </w:pPr>
            <w:r>
              <w:rPr>
                <w:rFonts w:hint="eastAsia" w:cs="宋体"/>
                <w:color w:val="auto"/>
              </w:rPr>
              <w:t>迟到、早退、玩手机等一般违纪一次扣</w:t>
            </w:r>
            <w:r>
              <w:rPr>
                <w:color w:val="auto"/>
              </w:rPr>
              <w:t>10</w:t>
            </w:r>
            <w:r>
              <w:rPr>
                <w:rFonts w:hint="eastAsia" w:cs="宋体"/>
                <w:color w:val="auto"/>
              </w:rPr>
              <w:t>分。</w:t>
            </w:r>
          </w:p>
        </w:tc>
        <w:tc>
          <w:tcPr>
            <w:tcW w:w="992" w:type="dxa"/>
            <w:vAlign w:val="center"/>
          </w:tcPr>
          <w:p>
            <w:pPr>
              <w:adjustRightInd w:val="0"/>
              <w:snapToGrid w:val="0"/>
              <w:spacing w:line="360" w:lineRule="auto"/>
              <w:rPr>
                <w:color w:val="auto"/>
              </w:rPr>
            </w:pPr>
            <w:r>
              <w:rPr>
                <w:color w:val="auto"/>
              </w:rPr>
              <w:t>1</w:t>
            </w:r>
          </w:p>
        </w:tc>
        <w:tc>
          <w:tcPr>
            <w:tcW w:w="1043" w:type="dxa"/>
            <w:vAlign w:val="center"/>
          </w:tcPr>
          <w:p>
            <w:pPr>
              <w:adjustRightInd w:val="0"/>
              <w:snapToGrid w:val="0"/>
              <w:spacing w:line="360" w:lineRule="auto"/>
              <w:rPr>
                <w:color w:val="auto"/>
              </w:rPr>
            </w:pPr>
            <w:r>
              <w:rPr>
                <w:color w:val="auto"/>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44" w:hRule="atLeast"/>
        </w:trPr>
        <w:tc>
          <w:tcPr>
            <w:tcW w:w="1843" w:type="dxa"/>
            <w:vAlign w:val="center"/>
          </w:tcPr>
          <w:p>
            <w:pPr>
              <w:adjustRightInd w:val="0"/>
              <w:snapToGrid w:val="0"/>
              <w:spacing w:line="360" w:lineRule="auto"/>
              <w:rPr>
                <w:color w:val="auto"/>
              </w:rPr>
            </w:pPr>
            <w:r>
              <w:rPr>
                <w:rFonts w:hint="eastAsia" w:cs="宋体"/>
                <w:color w:val="auto"/>
              </w:rPr>
              <w:t>实训报告：</w:t>
            </w:r>
            <w:r>
              <w:rPr>
                <w:color w:val="auto"/>
              </w:rPr>
              <w:t>30%</w:t>
            </w:r>
          </w:p>
          <w:p>
            <w:pPr>
              <w:adjustRightInd w:val="0"/>
              <w:snapToGrid w:val="0"/>
              <w:spacing w:line="360" w:lineRule="auto"/>
              <w:rPr>
                <w:color w:val="auto"/>
              </w:rPr>
            </w:pPr>
            <w:r>
              <w:rPr>
                <w:rFonts w:hint="eastAsia" w:cs="宋体"/>
                <w:color w:val="auto"/>
              </w:rPr>
              <w:t>（总分</w:t>
            </w:r>
            <w:r>
              <w:rPr>
                <w:color w:val="auto"/>
              </w:rPr>
              <w:t>100</w:t>
            </w:r>
            <w:r>
              <w:rPr>
                <w:rFonts w:hint="eastAsia" w:cs="宋体"/>
                <w:color w:val="auto"/>
              </w:rPr>
              <w:t>分）</w:t>
            </w:r>
          </w:p>
        </w:tc>
        <w:tc>
          <w:tcPr>
            <w:tcW w:w="4430" w:type="dxa"/>
            <w:vAlign w:val="center"/>
          </w:tcPr>
          <w:p>
            <w:pPr>
              <w:adjustRightInd w:val="0"/>
              <w:snapToGrid w:val="0"/>
              <w:spacing w:line="360" w:lineRule="auto"/>
              <w:rPr>
                <w:color w:val="auto"/>
              </w:rPr>
            </w:pPr>
            <w:r>
              <w:rPr>
                <w:rFonts w:hint="eastAsia" w:cs="宋体"/>
                <w:color w:val="auto"/>
              </w:rPr>
              <w:t>各单项项目实训报告得分的平均分</w:t>
            </w:r>
          </w:p>
        </w:tc>
        <w:tc>
          <w:tcPr>
            <w:tcW w:w="992" w:type="dxa"/>
            <w:vAlign w:val="center"/>
          </w:tcPr>
          <w:p>
            <w:pPr>
              <w:adjustRightInd w:val="0"/>
              <w:snapToGrid w:val="0"/>
              <w:spacing w:line="360" w:lineRule="auto"/>
              <w:rPr>
                <w:color w:val="auto"/>
              </w:rPr>
            </w:pPr>
            <w:r>
              <w:rPr>
                <w:color w:val="auto"/>
              </w:rPr>
              <w:t>1,2,3</w:t>
            </w:r>
          </w:p>
        </w:tc>
        <w:tc>
          <w:tcPr>
            <w:tcW w:w="1043" w:type="dxa"/>
            <w:vAlign w:val="center"/>
          </w:tcPr>
          <w:p>
            <w:pPr>
              <w:adjustRightInd w:val="0"/>
              <w:snapToGrid w:val="0"/>
              <w:spacing w:line="360" w:lineRule="auto"/>
              <w:rPr>
                <w:color w:val="auto"/>
              </w:rPr>
            </w:pPr>
            <w:r>
              <w:rPr>
                <w:color w:val="auto"/>
              </w:rPr>
              <w:t>1,2,3,4,5,6,7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44" w:hRule="atLeast"/>
        </w:trPr>
        <w:tc>
          <w:tcPr>
            <w:tcW w:w="1843" w:type="dxa"/>
            <w:vAlign w:val="center"/>
          </w:tcPr>
          <w:p>
            <w:pPr>
              <w:adjustRightInd w:val="0"/>
              <w:snapToGrid w:val="0"/>
              <w:spacing w:line="360" w:lineRule="auto"/>
              <w:rPr>
                <w:color w:val="auto"/>
              </w:rPr>
            </w:pPr>
            <w:r>
              <w:rPr>
                <w:rFonts w:hint="eastAsia" w:cs="宋体"/>
                <w:color w:val="auto"/>
              </w:rPr>
              <w:t>实训操作：</w:t>
            </w:r>
            <w:r>
              <w:rPr>
                <w:color w:val="auto"/>
              </w:rPr>
              <w:t>60%</w:t>
            </w:r>
          </w:p>
          <w:p>
            <w:pPr>
              <w:adjustRightInd w:val="0"/>
              <w:snapToGrid w:val="0"/>
              <w:spacing w:line="360" w:lineRule="auto"/>
              <w:rPr>
                <w:color w:val="auto"/>
              </w:rPr>
            </w:pPr>
            <w:r>
              <w:rPr>
                <w:rFonts w:hint="eastAsia" w:cs="宋体"/>
                <w:color w:val="auto"/>
              </w:rPr>
              <w:t>（总分</w:t>
            </w:r>
            <w:r>
              <w:rPr>
                <w:color w:val="auto"/>
              </w:rPr>
              <w:t>100</w:t>
            </w:r>
            <w:r>
              <w:rPr>
                <w:rFonts w:hint="eastAsia" w:cs="宋体"/>
                <w:color w:val="auto"/>
              </w:rPr>
              <w:t>分）</w:t>
            </w:r>
          </w:p>
        </w:tc>
        <w:tc>
          <w:tcPr>
            <w:tcW w:w="4430" w:type="dxa"/>
            <w:vAlign w:val="center"/>
          </w:tcPr>
          <w:p>
            <w:pPr>
              <w:adjustRightInd w:val="0"/>
              <w:snapToGrid w:val="0"/>
              <w:spacing w:line="360" w:lineRule="auto"/>
              <w:rPr>
                <w:color w:val="auto"/>
              </w:rPr>
            </w:pPr>
            <w:r>
              <w:rPr>
                <w:rFonts w:hint="eastAsia" w:cs="宋体"/>
                <w:color w:val="auto"/>
              </w:rPr>
              <w:t>各单项项目实训操作得分的平均分</w:t>
            </w:r>
          </w:p>
        </w:tc>
        <w:tc>
          <w:tcPr>
            <w:tcW w:w="992" w:type="dxa"/>
            <w:vAlign w:val="center"/>
          </w:tcPr>
          <w:p>
            <w:pPr>
              <w:adjustRightInd w:val="0"/>
              <w:snapToGrid w:val="0"/>
              <w:spacing w:line="360" w:lineRule="auto"/>
              <w:rPr>
                <w:color w:val="auto"/>
              </w:rPr>
            </w:pPr>
            <w:r>
              <w:rPr>
                <w:color w:val="auto"/>
              </w:rPr>
              <w:t>1,2,3,4,5</w:t>
            </w:r>
          </w:p>
        </w:tc>
        <w:tc>
          <w:tcPr>
            <w:tcW w:w="1043" w:type="dxa"/>
            <w:vAlign w:val="center"/>
          </w:tcPr>
          <w:p>
            <w:pPr>
              <w:adjustRightInd w:val="0"/>
              <w:snapToGrid w:val="0"/>
              <w:spacing w:line="360" w:lineRule="auto"/>
              <w:rPr>
                <w:color w:val="auto"/>
              </w:rPr>
            </w:pPr>
            <w:r>
              <w:rPr>
                <w:color w:val="auto"/>
              </w:rPr>
              <w:t>1,2,3,4,5,6,7</w:t>
            </w:r>
          </w:p>
        </w:tc>
      </w:tr>
    </w:tbl>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八、成绩评定</w:t>
      </w:r>
    </w:p>
    <w:p>
      <w:pPr>
        <w:adjustRightInd w:val="0"/>
        <w:snapToGrid w:val="0"/>
        <w:spacing w:line="360" w:lineRule="auto"/>
        <w:ind w:firstLine="420" w:firstLineChars="200"/>
        <w:rPr>
          <w:color w:val="auto"/>
        </w:rPr>
      </w:pPr>
      <w:r>
        <w:rPr>
          <w:rFonts w:hint="eastAsia" w:cs="宋体"/>
          <w:color w:val="auto"/>
        </w:rPr>
        <w:t>最终成绩</w:t>
      </w:r>
      <w:r>
        <w:rPr>
          <w:color w:val="auto"/>
        </w:rPr>
        <w:t>=</w:t>
      </w:r>
      <w:r>
        <w:rPr>
          <w:rFonts w:hint="eastAsia" w:cs="宋体"/>
          <w:color w:val="auto"/>
        </w:rPr>
        <w:t>实训纪律成绩</w:t>
      </w:r>
      <w:r>
        <w:rPr>
          <w:color w:val="auto"/>
        </w:rPr>
        <w:t>×10%+</w:t>
      </w:r>
      <w:r>
        <w:rPr>
          <w:rFonts w:hint="eastAsia" w:cs="宋体"/>
          <w:color w:val="auto"/>
        </w:rPr>
        <w:t>实训报告成绩</w:t>
      </w:r>
      <w:r>
        <w:rPr>
          <w:color w:val="auto"/>
        </w:rPr>
        <w:t>×30%+</w:t>
      </w:r>
      <w:r>
        <w:rPr>
          <w:rFonts w:hint="eastAsia" w:cs="宋体"/>
          <w:color w:val="auto"/>
        </w:rPr>
        <w:t>实训操作成绩</w:t>
      </w:r>
      <w:r>
        <w:rPr>
          <w:color w:val="auto"/>
        </w:rPr>
        <w:t>×60%</w:t>
      </w:r>
    </w:p>
    <w:p>
      <w:pPr>
        <w:rPr>
          <w:color w:val="auto"/>
        </w:rPr>
      </w:pPr>
    </w:p>
    <w:p>
      <w:pPr>
        <w:adjustRightInd w:val="0"/>
        <w:snapToGrid w:val="0"/>
        <w:spacing w:line="360" w:lineRule="auto"/>
        <w:rPr>
          <w:rFonts w:eastAsia="黑体"/>
          <w:color w:val="auto"/>
          <w:kern w:val="0"/>
          <w:sz w:val="24"/>
          <w:szCs w:val="24"/>
        </w:rPr>
      </w:pPr>
      <w:r>
        <w:rPr>
          <w:color w:val="auto"/>
        </w:rPr>
        <w:br w:type="page"/>
      </w:r>
    </w:p>
    <w:p>
      <w:pPr>
        <w:pStyle w:val="2"/>
        <w:adjustRightInd w:val="0"/>
        <w:snapToGrid w:val="0"/>
        <w:spacing w:line="360" w:lineRule="auto"/>
        <w:rPr>
          <w:color w:val="auto"/>
        </w:rPr>
      </w:pPr>
      <w:r>
        <w:rPr>
          <w:rFonts w:hint="eastAsia" w:cs="宋体"/>
          <w:color w:val="auto"/>
        </w:rPr>
        <w:t>《工程训练（金工）</w:t>
      </w:r>
      <w:r>
        <w:rPr>
          <w:color w:val="auto"/>
        </w:rPr>
        <w:t>D</w:t>
      </w:r>
      <w:r>
        <w:rPr>
          <w:rFonts w:hint="eastAsia" w:cs="宋体"/>
          <w:color w:val="auto"/>
        </w:rPr>
        <w:t>》教学大纲</w:t>
      </w:r>
    </w:p>
    <w:p>
      <w:pPr>
        <w:adjustRightInd w:val="0"/>
        <w:snapToGrid w:val="0"/>
        <w:spacing w:line="360" w:lineRule="auto"/>
        <w:ind w:firstLine="120" w:firstLineChars="50"/>
        <w:rPr>
          <w:rFonts w:eastAsia="黑体"/>
          <w:color w:val="auto"/>
          <w:kern w:val="0"/>
          <w:sz w:val="24"/>
          <w:szCs w:val="24"/>
        </w:rPr>
      </w:pPr>
      <w:r>
        <w:rPr>
          <w:rFonts w:hint="eastAsia" w:eastAsia="黑体" w:cs="黑体"/>
          <w:color w:val="auto"/>
          <w:kern w:val="0"/>
          <w:sz w:val="24"/>
          <w:szCs w:val="24"/>
        </w:rPr>
        <w:t>一、课程基本信息</w:t>
      </w:r>
    </w:p>
    <w:tbl>
      <w:tblPr>
        <w:tblStyle w:val="7"/>
        <w:tblW w:w="903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1"/>
        <w:gridCol w:w="68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课程中文名称</w:t>
            </w:r>
          </w:p>
        </w:tc>
        <w:tc>
          <w:tcPr>
            <w:tcW w:w="6858" w:type="dxa"/>
            <w:vAlign w:val="center"/>
          </w:tcPr>
          <w:p>
            <w:pPr>
              <w:spacing w:line="360" w:lineRule="auto"/>
              <w:rPr>
                <w:color w:val="auto"/>
              </w:rPr>
            </w:pPr>
            <w:r>
              <w:rPr>
                <w:rFonts w:hint="eastAsia" w:cs="宋体"/>
                <w:color w:val="auto"/>
              </w:rPr>
              <w:t>工程训练（金工）</w:t>
            </w:r>
            <w:r>
              <w:rPr>
                <w:color w:val="auto"/>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4" w:hRule="atLeast"/>
          <w:jc w:val="center"/>
        </w:trPr>
        <w:tc>
          <w:tcPr>
            <w:tcW w:w="2181" w:type="dxa"/>
            <w:vAlign w:val="center"/>
          </w:tcPr>
          <w:p>
            <w:pPr>
              <w:spacing w:line="360" w:lineRule="auto"/>
              <w:jc w:val="right"/>
              <w:rPr>
                <w:color w:val="auto"/>
              </w:rPr>
            </w:pPr>
            <w:r>
              <w:rPr>
                <w:rFonts w:hint="eastAsia" w:cs="宋体"/>
                <w:color w:val="auto"/>
              </w:rPr>
              <w:t>课程英文名称</w:t>
            </w:r>
          </w:p>
        </w:tc>
        <w:tc>
          <w:tcPr>
            <w:tcW w:w="6858" w:type="dxa"/>
            <w:vAlign w:val="center"/>
          </w:tcPr>
          <w:p>
            <w:pPr>
              <w:spacing w:line="360" w:lineRule="auto"/>
              <w:rPr>
                <w:color w:val="auto"/>
              </w:rPr>
            </w:pPr>
            <w:r>
              <w:rPr>
                <w:color w:val="auto"/>
              </w:rPr>
              <w:t>Engineering Training(</w:t>
            </w:r>
            <w:r>
              <w:rPr>
                <w:color w:val="auto"/>
                <w:sz w:val="20"/>
                <w:szCs w:val="20"/>
              </w:rPr>
              <w:t xml:space="preserve">Metalworking) </w:t>
            </w:r>
            <w:r>
              <w:rPr>
                <w:color w:val="auto"/>
              </w:rPr>
              <w:t>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课程类别</w:t>
            </w:r>
          </w:p>
        </w:tc>
        <w:tc>
          <w:tcPr>
            <w:tcW w:w="6858" w:type="dxa"/>
            <w:vAlign w:val="center"/>
          </w:tcPr>
          <w:p>
            <w:pPr>
              <w:spacing w:line="360" w:lineRule="auto"/>
              <w:rPr>
                <w:color w:val="auto"/>
              </w:rPr>
            </w:pPr>
            <w:r>
              <w:rPr>
                <w:rFonts w:hint="eastAsia" w:cs="宋体"/>
                <w:color w:val="auto"/>
              </w:rPr>
              <w:t>必修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适用专业</w:t>
            </w:r>
          </w:p>
        </w:tc>
        <w:tc>
          <w:tcPr>
            <w:tcW w:w="6858" w:type="dxa"/>
            <w:vAlign w:val="center"/>
          </w:tcPr>
          <w:p>
            <w:pPr>
              <w:spacing w:line="360" w:lineRule="auto"/>
              <w:rPr>
                <w:color w:val="auto"/>
              </w:rPr>
            </w:pPr>
            <w:r>
              <w:rPr>
                <w:rFonts w:hint="eastAsia" w:cs="宋体"/>
                <w:color w:val="auto"/>
              </w:rPr>
              <w:t>会计、工艺、应化、制药、生药、能化、应物、电科、电信、通信、医工、环境、生技、安全等部分非机械类类专业。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开课学期</w:t>
            </w:r>
          </w:p>
        </w:tc>
        <w:tc>
          <w:tcPr>
            <w:tcW w:w="6858" w:type="dxa"/>
            <w:vAlign w:val="center"/>
          </w:tcPr>
          <w:p>
            <w:pPr>
              <w:spacing w:line="360" w:lineRule="auto"/>
              <w:rPr>
                <w:color w:val="auto"/>
              </w:rPr>
            </w:pPr>
            <w:r>
              <w:rPr>
                <w:rFonts w:hint="eastAsia" w:cs="宋体"/>
                <w:color w:val="auto"/>
              </w:rPr>
              <w:t>第</w:t>
            </w:r>
            <w:r>
              <w:rPr>
                <w:color w:val="auto"/>
              </w:rPr>
              <w:t>3</w:t>
            </w:r>
            <w:r>
              <w:rPr>
                <w:rFonts w:hint="eastAsia" w:cs="宋体"/>
                <w:color w:val="auto"/>
              </w:rPr>
              <w:t>学期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总学时</w:t>
            </w:r>
          </w:p>
        </w:tc>
        <w:tc>
          <w:tcPr>
            <w:tcW w:w="6858" w:type="dxa"/>
            <w:vAlign w:val="center"/>
          </w:tcPr>
          <w:p>
            <w:pPr>
              <w:spacing w:line="360" w:lineRule="auto"/>
              <w:rPr>
                <w:color w:val="auto"/>
              </w:rPr>
            </w:pPr>
            <w:r>
              <w:rPr>
                <w:rFonts w:hint="eastAsia" w:cs="宋体"/>
                <w:color w:val="auto"/>
              </w:rPr>
              <w:t>1周（</w:t>
            </w:r>
            <w:r>
              <w:rPr>
                <w:color w:val="auto"/>
              </w:rPr>
              <w:t>43</w:t>
            </w:r>
            <w:r>
              <w:rPr>
                <w:rFonts w:hint="eastAsia" w:cs="宋体"/>
                <w:color w:val="auto"/>
              </w:rPr>
              <w:t>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总学分</w:t>
            </w:r>
          </w:p>
        </w:tc>
        <w:tc>
          <w:tcPr>
            <w:tcW w:w="6858" w:type="dxa"/>
            <w:vAlign w:val="center"/>
          </w:tcPr>
          <w:p>
            <w:pPr>
              <w:spacing w:line="360" w:lineRule="auto"/>
              <w:rPr>
                <w:color w:val="auto"/>
              </w:rPr>
            </w:pPr>
            <w:r>
              <w:rPr>
                <w:color w:val="auto"/>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先修课程</w:t>
            </w:r>
          </w:p>
        </w:tc>
        <w:tc>
          <w:tcPr>
            <w:tcW w:w="6858" w:type="dxa"/>
            <w:vAlign w:val="center"/>
          </w:tcPr>
          <w:p>
            <w:pPr>
              <w:spacing w:line="360" w:lineRule="auto"/>
              <w:rPr>
                <w:color w:val="auto"/>
              </w:rPr>
            </w:pPr>
            <w:r>
              <w:rPr>
                <w:rFonts w:hint="eastAsia" w:cs="宋体"/>
                <w:color w:val="auto"/>
              </w:rPr>
              <w:t>高等数学、工程制图、大学计算机基础、高级语言程序等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并修课程</w:t>
            </w:r>
          </w:p>
        </w:tc>
        <w:tc>
          <w:tcPr>
            <w:tcW w:w="6858" w:type="dxa"/>
            <w:vAlign w:val="center"/>
          </w:tcPr>
          <w:p>
            <w:pPr>
              <w:spacing w:line="360" w:lineRule="auto"/>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课程简介</w:t>
            </w:r>
          </w:p>
        </w:tc>
        <w:tc>
          <w:tcPr>
            <w:tcW w:w="6858" w:type="dxa"/>
            <w:vAlign w:val="center"/>
          </w:tcPr>
          <w:p>
            <w:pPr>
              <w:spacing w:line="360" w:lineRule="auto"/>
              <w:ind w:firstLine="420" w:firstLineChars="200"/>
              <w:rPr>
                <w:color w:val="auto"/>
              </w:rPr>
            </w:pPr>
            <w:r>
              <w:rPr>
                <w:rFonts w:hint="eastAsia" w:cs="宋体"/>
                <w:color w:val="auto"/>
              </w:rPr>
              <w:t>工程训练（金工）</w:t>
            </w:r>
            <w:r>
              <w:rPr>
                <w:color w:val="auto"/>
              </w:rPr>
              <w:t>D</w:t>
            </w:r>
            <w:r>
              <w:rPr>
                <w:rFonts w:hint="eastAsia" w:cs="宋体"/>
                <w:color w:val="auto"/>
              </w:rPr>
              <w:t>课程是一门实践</w:t>
            </w:r>
            <w:r>
              <w:rPr>
                <w:rFonts w:hint="eastAsia"/>
                <w:color w:val="auto"/>
              </w:rPr>
              <w:t>性的技术基础</w:t>
            </w:r>
            <w:r>
              <w:rPr>
                <w:rFonts w:hint="eastAsia" w:cs="宋体"/>
                <w:color w:val="auto"/>
              </w:rPr>
              <w:t>课程，通过对学生进行工程认知、技能和操作实践训练，</w:t>
            </w:r>
            <w:r>
              <w:rPr>
                <w:rFonts w:hint="eastAsia" w:cs="宋体"/>
                <w:color w:val="auto"/>
                <w:lang w:eastAsia="zh-CN"/>
              </w:rPr>
              <w:t>培养</w:t>
            </w:r>
            <w:r>
              <w:rPr>
                <w:rFonts w:hint="eastAsia" w:cs="宋体"/>
                <w:color w:val="auto"/>
              </w:rPr>
              <w:t>学生大工程意识、安全意识</w:t>
            </w:r>
            <w:r>
              <w:rPr>
                <w:rFonts w:hint="eastAsia" w:cs="宋体"/>
                <w:color w:val="auto"/>
                <w:lang w:eastAsia="zh-CN"/>
              </w:rPr>
              <w:t>、</w:t>
            </w:r>
            <w:r>
              <w:rPr>
                <w:rFonts w:hint="eastAsia" w:cs="宋体"/>
                <w:color w:val="auto"/>
              </w:rPr>
              <w:t>创新意识</w:t>
            </w:r>
            <w:r>
              <w:rPr>
                <w:rFonts w:hint="eastAsia" w:cs="宋体"/>
                <w:color w:val="auto"/>
                <w:lang w:eastAsia="zh-CN"/>
              </w:rPr>
              <w:t>和职业素养</w:t>
            </w:r>
            <w:r>
              <w:rPr>
                <w:rFonts w:hint="eastAsia" w:cs="宋体"/>
                <w:color w:val="auto"/>
              </w:rPr>
              <w:t>，使</w:t>
            </w:r>
            <w:r>
              <w:rPr>
                <w:rFonts w:hint="eastAsia"/>
                <w:color w:val="auto"/>
              </w:rPr>
              <w:t>学生了解机械制造的一般过程，熟悉金属加工的主要工艺方法和工艺过程，熟悉各种生产设备和工具的安全操作使用方法，了解各种新工艺和新技术在机械制造中及其它行业中的</w:t>
            </w:r>
            <w:r>
              <w:rPr>
                <w:rFonts w:hint="eastAsia"/>
                <w:color w:val="auto"/>
                <w:lang w:eastAsia="zh-CN"/>
              </w:rPr>
              <w:t>应用</w:t>
            </w:r>
            <w:r>
              <w:rPr>
                <w:rFonts w:hint="eastAsia"/>
                <w:color w:val="auto"/>
              </w:rPr>
              <w:t>，理解工程活动中涉及的重要经济与管理因素，</w:t>
            </w:r>
            <w:r>
              <w:rPr>
                <w:rFonts w:hint="eastAsia" w:cs="宋体"/>
                <w:color w:val="auto"/>
              </w:rPr>
              <w:t>达到培养学生综合工程实践能力的目的。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建议教材</w:t>
            </w:r>
          </w:p>
        </w:tc>
        <w:tc>
          <w:tcPr>
            <w:tcW w:w="6858" w:type="dxa"/>
            <w:vAlign w:val="center"/>
          </w:tcPr>
          <w:p>
            <w:pPr>
              <w:spacing w:line="360" w:lineRule="auto"/>
              <w:rPr>
                <w:color w:val="auto"/>
              </w:rPr>
            </w:pPr>
            <w:r>
              <w:rPr>
                <w:rFonts w:hint="eastAsia" w:cs="宋体"/>
                <w:color w:val="auto"/>
              </w:rPr>
              <w:t>周健，张利</w:t>
            </w:r>
            <w:r>
              <w:rPr>
                <w:color w:val="auto"/>
              </w:rPr>
              <w:t>.</w:t>
            </w:r>
            <w:r>
              <w:rPr>
                <w:rFonts w:hint="eastAsia" w:cs="宋体"/>
                <w:color w:val="auto"/>
              </w:rPr>
              <w:t>工程训练教程</w:t>
            </w:r>
            <w:r>
              <w:rPr>
                <w:color w:val="auto"/>
              </w:rPr>
              <w:t>[M].</w:t>
            </w:r>
            <w:r>
              <w:rPr>
                <w:rFonts w:hint="eastAsia" w:cs="宋体"/>
                <w:color w:val="auto"/>
              </w:rPr>
              <w:t>北京：科学出版社，</w:t>
            </w:r>
            <w:r>
              <w:rPr>
                <w:color w:val="auto"/>
              </w:rPr>
              <w:t>2016.09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2181" w:type="dxa"/>
            <w:vAlign w:val="center"/>
          </w:tcPr>
          <w:p>
            <w:pPr>
              <w:spacing w:line="360" w:lineRule="auto"/>
              <w:jc w:val="right"/>
              <w:rPr>
                <w:color w:val="auto"/>
              </w:rPr>
            </w:pPr>
            <w:r>
              <w:rPr>
                <w:rFonts w:hint="eastAsia" w:cs="宋体"/>
                <w:color w:val="auto"/>
              </w:rPr>
              <w:t>参考书</w:t>
            </w:r>
          </w:p>
        </w:tc>
        <w:tc>
          <w:tcPr>
            <w:tcW w:w="6858" w:type="dxa"/>
            <w:vAlign w:val="center"/>
          </w:tcPr>
          <w:p>
            <w:pPr>
              <w:spacing w:line="360" w:lineRule="auto"/>
              <w:rPr>
                <w:color w:val="auto"/>
              </w:rPr>
            </w:pPr>
            <w:r>
              <w:rPr>
                <w:color w:val="auto"/>
              </w:rPr>
              <w:t>[1]</w:t>
            </w:r>
            <w:r>
              <w:rPr>
                <w:rFonts w:hint="eastAsia" w:cs="宋体"/>
                <w:color w:val="auto"/>
              </w:rPr>
              <w:t>周健，张利</w:t>
            </w:r>
            <w:r>
              <w:rPr>
                <w:color w:val="auto"/>
              </w:rPr>
              <w:t>.</w:t>
            </w:r>
            <w:r>
              <w:rPr>
                <w:rFonts w:hint="eastAsia" w:cs="宋体"/>
                <w:color w:val="auto"/>
              </w:rPr>
              <w:t>工程训练教程</w:t>
            </w:r>
            <w:r>
              <w:rPr>
                <w:color w:val="auto"/>
              </w:rPr>
              <w:t>[M].</w:t>
            </w:r>
            <w:r>
              <w:rPr>
                <w:rFonts w:hint="eastAsia" w:cs="宋体"/>
                <w:color w:val="auto"/>
              </w:rPr>
              <w:t>北京：科学出版社，</w:t>
            </w:r>
            <w:r>
              <w:rPr>
                <w:color w:val="auto"/>
              </w:rPr>
              <w:t>2016.09</w:t>
            </w:r>
          </w:p>
          <w:p>
            <w:pPr>
              <w:spacing w:line="360" w:lineRule="auto"/>
              <w:rPr>
                <w:color w:val="auto"/>
              </w:rPr>
            </w:pPr>
            <w:r>
              <w:rPr>
                <w:color w:val="auto"/>
              </w:rPr>
              <w:t>[2]</w:t>
            </w:r>
            <w:r>
              <w:rPr>
                <w:rFonts w:hint="eastAsia" w:cs="宋体"/>
                <w:color w:val="auto"/>
              </w:rPr>
              <w:t>廖映华</w:t>
            </w:r>
            <w:r>
              <w:rPr>
                <w:color w:val="auto"/>
              </w:rPr>
              <w:t>.</w:t>
            </w:r>
            <w:r>
              <w:rPr>
                <w:rFonts w:hint="eastAsia" w:cs="宋体"/>
                <w:color w:val="auto"/>
              </w:rPr>
              <w:t>机械制造实践</w:t>
            </w:r>
            <w:r>
              <w:rPr>
                <w:color w:val="auto"/>
              </w:rPr>
              <w:t xml:space="preserve">[M]. </w:t>
            </w:r>
            <w:r>
              <w:rPr>
                <w:rFonts w:hint="eastAsia" w:cs="宋体"/>
                <w:color w:val="auto"/>
              </w:rPr>
              <w:t>成都</w:t>
            </w:r>
            <w:r>
              <w:rPr>
                <w:color w:val="auto"/>
              </w:rPr>
              <w:t xml:space="preserve">: </w:t>
            </w:r>
            <w:r>
              <w:rPr>
                <w:rFonts w:hint="eastAsia" w:cs="宋体"/>
                <w:color w:val="auto"/>
              </w:rPr>
              <w:t>西南交通大学出版社</w:t>
            </w:r>
            <w:r>
              <w:rPr>
                <w:color w:val="auto"/>
              </w:rPr>
              <w:t>.2009.10</w:t>
            </w:r>
          </w:p>
          <w:p>
            <w:pPr>
              <w:spacing w:line="360" w:lineRule="auto"/>
              <w:rPr>
                <w:color w:val="auto"/>
              </w:rPr>
            </w:pPr>
            <w:r>
              <w:rPr>
                <w:color w:val="auto"/>
              </w:rPr>
              <w:t>[3]</w:t>
            </w:r>
            <w:r>
              <w:rPr>
                <w:rFonts w:hint="eastAsia" w:cs="宋体"/>
                <w:color w:val="auto"/>
              </w:rPr>
              <w:t>陈永泰</w:t>
            </w:r>
            <w:r>
              <w:rPr>
                <w:color w:val="auto"/>
              </w:rPr>
              <w:t>.</w:t>
            </w:r>
            <w:r>
              <w:rPr>
                <w:rFonts w:hint="eastAsia" w:cs="宋体"/>
                <w:color w:val="auto"/>
              </w:rPr>
              <w:t>机械制造技术实践</w:t>
            </w:r>
            <w:r>
              <w:rPr>
                <w:color w:val="auto"/>
              </w:rPr>
              <w:t xml:space="preserve">[M]. </w:t>
            </w:r>
            <w:r>
              <w:rPr>
                <w:rFonts w:hint="eastAsia" w:cs="宋体"/>
                <w:color w:val="auto"/>
              </w:rPr>
              <w:t>北京</w:t>
            </w:r>
            <w:r>
              <w:rPr>
                <w:color w:val="auto"/>
              </w:rPr>
              <w:t xml:space="preserve">: </w:t>
            </w:r>
            <w:r>
              <w:rPr>
                <w:rFonts w:hint="eastAsia" w:cs="宋体"/>
                <w:color w:val="auto"/>
              </w:rPr>
              <w:t>机械工业出版社</w:t>
            </w:r>
            <w:r>
              <w:rPr>
                <w:color w:val="auto"/>
              </w:rPr>
              <w:t>.2001.09</w:t>
            </w:r>
          </w:p>
          <w:p>
            <w:pPr>
              <w:spacing w:line="360" w:lineRule="auto"/>
              <w:rPr>
                <w:color w:val="auto"/>
              </w:rPr>
            </w:pPr>
            <w:r>
              <w:rPr>
                <w:color w:val="auto"/>
              </w:rPr>
              <w:t>[4]</w:t>
            </w:r>
            <w:r>
              <w:rPr>
                <w:rFonts w:hint="eastAsia" w:cs="宋体"/>
                <w:color w:val="auto"/>
              </w:rPr>
              <w:t>马壮</w:t>
            </w:r>
            <w:r>
              <w:rPr>
                <w:color w:val="auto"/>
              </w:rPr>
              <w:t>.</w:t>
            </w:r>
            <w:r>
              <w:rPr>
                <w:rFonts w:hint="eastAsia" w:cs="宋体"/>
                <w:color w:val="auto"/>
              </w:rPr>
              <w:t>工程训练</w:t>
            </w:r>
            <w:r>
              <w:rPr>
                <w:color w:val="auto"/>
              </w:rPr>
              <w:t>[M].</w:t>
            </w:r>
            <w:r>
              <w:rPr>
                <w:rFonts w:hint="eastAsia" w:cs="宋体"/>
                <w:color w:val="auto"/>
              </w:rPr>
              <w:t>北京</w:t>
            </w:r>
            <w:r>
              <w:rPr>
                <w:color w:val="auto"/>
              </w:rPr>
              <w:t>:</w:t>
            </w:r>
            <w:r>
              <w:rPr>
                <w:rFonts w:hint="eastAsia" w:cs="宋体"/>
                <w:color w:val="auto"/>
              </w:rPr>
              <w:t>机械工业出版社</w:t>
            </w:r>
            <w:r>
              <w:rPr>
                <w:color w:val="auto"/>
              </w:rPr>
              <w:t>.2009.09</w:t>
            </w:r>
          </w:p>
        </w:tc>
      </w:tr>
    </w:tbl>
    <w:p>
      <w:pPr>
        <w:adjustRightInd w:val="0"/>
        <w:snapToGrid w:val="0"/>
        <w:spacing w:line="360" w:lineRule="auto"/>
        <w:rPr>
          <w:rFonts w:eastAsia="黑体"/>
          <w:color w:val="auto"/>
          <w:sz w:val="24"/>
          <w:szCs w:val="24"/>
        </w:rPr>
      </w:pPr>
      <w:r>
        <w:rPr>
          <w:rFonts w:hint="eastAsia" w:eastAsia="黑体" w:cs="黑体"/>
          <w:color w:val="auto"/>
          <w:sz w:val="24"/>
          <w:szCs w:val="24"/>
        </w:rPr>
        <w:t>二、课程目标</w:t>
      </w:r>
    </w:p>
    <w:p>
      <w:pPr>
        <w:spacing w:line="360" w:lineRule="auto"/>
        <w:ind w:firstLine="420" w:firstLineChars="200"/>
        <w:rPr>
          <w:rFonts w:cs="宋体"/>
        </w:rPr>
      </w:pPr>
      <w:r>
        <w:t>1</w:t>
      </w:r>
      <w:r>
        <w:rPr>
          <w:rFonts w:hint="eastAsia" w:cs="宋体"/>
        </w:rPr>
        <w:t>、学习工程安全知识，树立生产加工安全意识；学习机械工程学基本知识，了解机械制造一般过程，了解机械制造工艺、类型及用途，掌握机械零件常用加工方法，建立机械制造生产过程的基本概念</w:t>
      </w:r>
      <w:r>
        <w:rPr>
          <w:rFonts w:hint="eastAsia"/>
        </w:rPr>
        <w:t>。</w:t>
      </w:r>
    </w:p>
    <w:p>
      <w:pPr>
        <w:spacing w:line="360" w:lineRule="auto"/>
        <w:ind w:firstLine="420" w:firstLineChars="200"/>
      </w:pPr>
      <w:r>
        <w:t>2</w:t>
      </w:r>
      <w:r>
        <w:rPr>
          <w:rFonts w:hint="eastAsia" w:cs="宋体"/>
        </w:rPr>
        <w:t>、了解主要加工设备型号分类、规格，了解设备的工作原理及典型结构，具有相应设备的操作和使用能力，掌握工、夹、量具的基本使用方法，能够独立完成课程要求的简单零件的加工制造；</w:t>
      </w:r>
    </w:p>
    <w:p>
      <w:pPr>
        <w:spacing w:line="360" w:lineRule="auto"/>
        <w:ind w:firstLine="420" w:firstLineChars="200"/>
      </w:pPr>
      <w:r>
        <w:t>3</w:t>
      </w:r>
      <w:r>
        <w:rPr>
          <w:rFonts w:hint="eastAsia" w:cs="宋体"/>
        </w:rPr>
        <w:t>、具有计算、分析、机械制图、编程和使用相关技术资料的基本技能，对于简单零件，具有初步选择加工方法、加工设备、加工工艺的分析能力；</w:t>
      </w:r>
    </w:p>
    <w:p>
      <w:pPr>
        <w:spacing w:line="360" w:lineRule="auto"/>
        <w:ind w:firstLine="420" w:firstLineChars="200"/>
      </w:pPr>
      <w:r>
        <w:t>4</w:t>
      </w:r>
      <w:r>
        <w:rPr>
          <w:rFonts w:hint="eastAsia" w:cs="宋体"/>
        </w:rPr>
        <w:t>、了解现代机械制造新工艺、新方法、新技术，</w:t>
      </w:r>
      <w:r>
        <w:rPr>
          <w:rFonts w:hint="eastAsia"/>
        </w:rPr>
        <w:t>理解工程活动中涉及的重要经济与管理因素，</w:t>
      </w:r>
      <w:r>
        <w:rPr>
          <w:rFonts w:hint="eastAsia" w:cs="宋体"/>
        </w:rPr>
        <w:t>关注先进技术发展动态，培养追求创新的态度；</w:t>
      </w:r>
    </w:p>
    <w:p>
      <w:pPr>
        <w:adjustRightInd w:val="0"/>
        <w:snapToGrid w:val="0"/>
        <w:spacing w:line="360" w:lineRule="auto"/>
        <w:ind w:firstLine="420"/>
      </w:pPr>
      <w:r>
        <w:t>5</w:t>
      </w:r>
      <w:r>
        <w:rPr>
          <w:rFonts w:hint="eastAsia" w:cs="宋体"/>
        </w:rPr>
        <w:t>、通过实践操作，提高学生动手能力。</w:t>
      </w:r>
    </w:p>
    <w:p>
      <w:pPr>
        <w:adjustRightInd w:val="0"/>
        <w:snapToGrid w:val="0"/>
        <w:spacing w:line="360" w:lineRule="auto"/>
        <w:rPr>
          <w:rFonts w:eastAsia="黑体"/>
          <w:color w:val="auto"/>
          <w:sz w:val="24"/>
          <w:szCs w:val="24"/>
        </w:rPr>
      </w:pPr>
      <w:r>
        <w:rPr>
          <w:rFonts w:hint="eastAsia" w:eastAsia="黑体" w:cs="黑体"/>
          <w:color w:val="auto"/>
          <w:sz w:val="24"/>
          <w:szCs w:val="24"/>
        </w:rPr>
        <w:t>三、课程目标、教学目标与毕业要求对应关系</w:t>
      </w:r>
    </w:p>
    <w:tbl>
      <w:tblPr>
        <w:tblStyle w:val="7"/>
        <w:tblW w:w="8522"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88"/>
        <w:gridCol w:w="1980"/>
        <w:gridCol w:w="445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jc w:val="center"/>
        </w:trPr>
        <w:tc>
          <w:tcPr>
            <w:tcW w:w="2088" w:type="dxa"/>
          </w:tcPr>
          <w:p>
            <w:pPr>
              <w:adjustRightInd w:val="0"/>
              <w:snapToGrid w:val="0"/>
              <w:spacing w:line="360" w:lineRule="auto"/>
              <w:jc w:val="center"/>
              <w:rPr>
                <w:color w:val="auto"/>
              </w:rPr>
            </w:pPr>
            <w:r>
              <w:rPr>
                <w:rFonts w:hint="eastAsia" w:cs="宋体"/>
                <w:color w:val="auto"/>
              </w:rPr>
              <w:t>毕业要求</w:t>
            </w:r>
          </w:p>
        </w:tc>
        <w:tc>
          <w:tcPr>
            <w:tcW w:w="1980" w:type="dxa"/>
          </w:tcPr>
          <w:p>
            <w:pPr>
              <w:adjustRightInd w:val="0"/>
              <w:snapToGrid w:val="0"/>
              <w:spacing w:line="360" w:lineRule="auto"/>
              <w:jc w:val="center"/>
              <w:rPr>
                <w:color w:val="auto"/>
              </w:rPr>
            </w:pPr>
            <w:r>
              <w:rPr>
                <w:rFonts w:hint="eastAsia" w:cs="宋体"/>
                <w:color w:val="auto"/>
              </w:rPr>
              <w:t>对应课程目标</w:t>
            </w:r>
          </w:p>
        </w:tc>
        <w:tc>
          <w:tcPr>
            <w:tcW w:w="4454" w:type="dxa"/>
          </w:tcPr>
          <w:p>
            <w:pPr>
              <w:adjustRightInd w:val="0"/>
              <w:snapToGrid w:val="0"/>
              <w:spacing w:line="360" w:lineRule="auto"/>
              <w:jc w:val="center"/>
              <w:rPr>
                <w:color w:val="auto"/>
              </w:rPr>
            </w:pPr>
            <w:r>
              <w:rPr>
                <w:rFonts w:hint="eastAsia" w:cs="宋体"/>
                <w:color w:val="auto"/>
              </w:rPr>
              <w:t>教学目标</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76"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1</w:t>
            </w:r>
            <w:r>
              <w:rPr>
                <w:rFonts w:hint="eastAsia" w:cs="宋体"/>
                <w:color w:val="auto"/>
              </w:rPr>
              <w:t>：</w:t>
            </w:r>
          </w:p>
          <w:p>
            <w:pPr>
              <w:adjustRightInd w:val="0"/>
              <w:snapToGrid w:val="0"/>
              <w:spacing w:line="360" w:lineRule="auto"/>
              <w:rPr>
                <w:color w:val="auto"/>
              </w:rPr>
            </w:pPr>
            <w:r>
              <w:rPr>
                <w:rFonts w:hint="eastAsia" w:cs="宋体"/>
                <w:color w:val="auto"/>
              </w:rPr>
              <w:t>工程知识</w:t>
            </w:r>
          </w:p>
        </w:tc>
        <w:tc>
          <w:tcPr>
            <w:tcW w:w="1980" w:type="dxa"/>
          </w:tcPr>
          <w:p>
            <w:pPr>
              <w:adjustRightInd w:val="0"/>
              <w:snapToGrid w:val="0"/>
              <w:spacing w:line="360" w:lineRule="auto"/>
              <w:rPr>
                <w:color w:val="auto"/>
              </w:rPr>
            </w:pPr>
            <w:r>
              <w:rPr>
                <w:rFonts w:hint="eastAsia" w:cs="宋体"/>
                <w:color w:val="auto"/>
              </w:rPr>
              <w:t>课程目标</w:t>
            </w:r>
            <w:r>
              <w:rPr>
                <w:color w:val="auto"/>
              </w:rPr>
              <w:t>1</w:t>
            </w:r>
            <w:r>
              <w:rPr>
                <w:rFonts w:hint="eastAsia" w:cs="宋体"/>
                <w:color w:val="auto"/>
              </w:rPr>
              <w:t>，</w:t>
            </w:r>
            <w:r>
              <w:rPr>
                <w:color w:val="auto"/>
              </w:rPr>
              <w:t>2</w:t>
            </w:r>
            <w:r>
              <w:rPr>
                <w:rFonts w:hint="eastAsia" w:cs="宋体"/>
                <w:color w:val="auto"/>
              </w:rPr>
              <w:t>，</w:t>
            </w:r>
            <w:r>
              <w:rPr>
                <w:color w:val="auto"/>
              </w:rPr>
              <w:t>3</w:t>
            </w:r>
          </w:p>
        </w:tc>
        <w:tc>
          <w:tcPr>
            <w:tcW w:w="4454" w:type="dxa"/>
            <w:vMerge w:val="restart"/>
          </w:tcPr>
          <w:p>
            <w:pPr>
              <w:adjustRightInd w:val="0"/>
              <w:snapToGrid w:val="0"/>
              <w:spacing w:line="360" w:lineRule="auto"/>
              <w:rPr>
                <w:color w:val="auto"/>
              </w:rPr>
            </w:pPr>
            <w:r>
              <w:rPr>
                <w:rFonts w:hint="eastAsia" w:cs="宋体"/>
                <w:color w:val="auto"/>
              </w:rPr>
              <w:t>目标</w:t>
            </w:r>
            <w:r>
              <w:rPr>
                <w:color w:val="auto"/>
              </w:rPr>
              <w:t>1</w:t>
            </w:r>
            <w:r>
              <w:rPr>
                <w:rFonts w:hint="eastAsia" w:cs="宋体"/>
                <w:color w:val="auto"/>
              </w:rPr>
              <w:t>：了解工程训练课程意义，建立机械加工基本概念，树立学生工程安全操作意识，培养形成作为工程技术人员的基本素质</w:t>
            </w:r>
            <w:r>
              <w:rPr>
                <w:rFonts w:hint="eastAsia" w:cs="宋体"/>
                <w:color w:val="auto"/>
                <w:lang w:eastAsia="zh-CN"/>
              </w:rPr>
              <w:t>，熟悉并掌握传统机械设备的结构、操作，了解现代加工技术；</w:t>
            </w:r>
          </w:p>
          <w:p>
            <w:pPr>
              <w:adjustRightInd w:val="0"/>
              <w:snapToGrid w:val="0"/>
              <w:spacing w:line="360" w:lineRule="auto"/>
              <w:rPr>
                <w:color w:val="auto"/>
              </w:rPr>
            </w:pPr>
            <w:r>
              <w:rPr>
                <w:rFonts w:hint="eastAsia" w:cs="宋体"/>
                <w:color w:val="auto"/>
              </w:rPr>
              <w:t>目标</w:t>
            </w:r>
            <w:r>
              <w:rPr>
                <w:color w:val="auto"/>
              </w:rPr>
              <w:t>2</w:t>
            </w:r>
            <w:r>
              <w:rPr>
                <w:rFonts w:hint="eastAsia" w:cs="宋体"/>
                <w:color w:val="auto"/>
              </w:rPr>
              <w:t>：了解机械制造工程学基础知识，了解从原材料到零件再到装配成机械设备的整过过程中的各种机械加工的方式、零件的合格标准及检测、设备及附件、工具、刀具量具等有相关知识，认识常用设备型号分类和规格以及设备使用方法，了解各项目加工工艺过程及用途</w:t>
            </w:r>
            <w:r>
              <w:rPr>
                <w:rFonts w:hint="eastAsia" w:cs="宋体"/>
                <w:color w:val="auto"/>
                <w:lang w:eastAsia="zh-CN"/>
              </w:rPr>
              <w:t>；</w:t>
            </w:r>
          </w:p>
          <w:p>
            <w:pPr>
              <w:adjustRightInd w:val="0"/>
              <w:snapToGrid w:val="0"/>
              <w:spacing w:line="360" w:lineRule="auto"/>
              <w:rPr>
                <w:rFonts w:cs="宋体"/>
                <w:color w:val="auto"/>
              </w:rPr>
            </w:pPr>
            <w:r>
              <w:rPr>
                <w:rFonts w:hint="eastAsia" w:cs="宋体"/>
                <w:color w:val="auto"/>
              </w:rPr>
              <w:t>目标</w:t>
            </w:r>
            <w:r>
              <w:rPr>
                <w:color w:val="auto"/>
              </w:rPr>
              <w:t>3</w:t>
            </w:r>
            <w:r>
              <w:rPr>
                <w:rFonts w:hint="eastAsia" w:cs="宋体"/>
                <w:color w:val="auto"/>
              </w:rPr>
              <w:t>：了解金属成型及热加工的基本知识，基本掌握焊接加工的工艺过程，能够独立完成手工电弧焊等操作，了解铸造、锻造、材料热处理的基本知识</w:t>
            </w:r>
            <w:r>
              <w:rPr>
                <w:rFonts w:hint="eastAsia" w:cs="宋体"/>
                <w:color w:val="auto"/>
                <w:lang w:eastAsia="zh-CN"/>
              </w:rPr>
              <w:t>；</w:t>
            </w:r>
          </w:p>
          <w:p>
            <w:pPr>
              <w:adjustRightInd w:val="0"/>
              <w:snapToGrid w:val="0"/>
              <w:spacing w:line="360" w:lineRule="auto"/>
              <w:rPr>
                <w:color w:val="auto"/>
              </w:rPr>
            </w:pPr>
            <w:r>
              <w:rPr>
                <w:rFonts w:hint="eastAsia" w:cs="宋体"/>
                <w:color w:val="auto"/>
              </w:rPr>
              <w:t>目标</w:t>
            </w:r>
            <w:r>
              <w:rPr>
                <w:color w:val="auto"/>
              </w:rPr>
              <w:t>4</w:t>
            </w:r>
            <w:r>
              <w:rPr>
                <w:rFonts w:hint="eastAsia" w:cs="宋体"/>
                <w:color w:val="auto"/>
              </w:rPr>
              <w:t>：了解金属切削加工基本知识，基本掌握传统机械加工设备，如车床等机床加工的基本操作方法；</w:t>
            </w:r>
          </w:p>
          <w:p>
            <w:pPr>
              <w:adjustRightInd w:val="0"/>
              <w:snapToGrid w:val="0"/>
              <w:spacing w:line="360" w:lineRule="auto"/>
              <w:rPr>
                <w:color w:val="auto"/>
              </w:rPr>
            </w:pPr>
            <w:r>
              <w:rPr>
                <w:rFonts w:hint="eastAsia" w:cs="宋体"/>
                <w:color w:val="auto"/>
              </w:rPr>
              <w:t>目标</w:t>
            </w:r>
            <w:r>
              <w:rPr>
                <w:color w:val="auto"/>
              </w:rPr>
              <w:t>5</w:t>
            </w:r>
            <w:r>
              <w:rPr>
                <w:rFonts w:hint="eastAsia" w:cs="宋体"/>
                <w:color w:val="auto"/>
              </w:rPr>
              <w:t>：了解手工加工的基本知识，基本掌握钳工加工等手工加工技能的基本方法和知识；</w:t>
            </w:r>
          </w:p>
          <w:p>
            <w:pPr>
              <w:adjustRightInd w:val="0"/>
              <w:snapToGrid w:val="0"/>
              <w:spacing w:line="360" w:lineRule="auto"/>
              <w:rPr>
                <w:rFonts w:cs="宋体"/>
                <w:color w:val="auto"/>
              </w:rPr>
            </w:pPr>
            <w:r>
              <w:rPr>
                <w:rFonts w:hint="eastAsia" w:cs="宋体"/>
                <w:color w:val="auto"/>
              </w:rPr>
              <w:t>目标</w:t>
            </w:r>
            <w:r>
              <w:rPr>
                <w:color w:val="auto"/>
              </w:rPr>
              <w:t>6</w:t>
            </w:r>
            <w:r>
              <w:rPr>
                <w:rFonts w:hint="eastAsia" w:cs="宋体"/>
                <w:color w:val="auto"/>
              </w:rPr>
              <w:t>：了解先进金属切削加工的基本知识，基本掌握数控车床等先进加工金属切削加工机床设备工作原理和加工操作方法</w:t>
            </w:r>
            <w:r>
              <w:rPr>
                <w:rFonts w:hint="eastAsia" w:cs="宋体"/>
                <w:color w:val="auto"/>
                <w:lang w:eastAsia="zh-CN"/>
              </w:rPr>
              <w:t>；</w:t>
            </w:r>
          </w:p>
          <w:p>
            <w:pPr>
              <w:adjustRightInd w:val="0"/>
              <w:snapToGrid w:val="0"/>
              <w:spacing w:line="360" w:lineRule="auto"/>
              <w:rPr>
                <w:color w:val="auto"/>
              </w:rPr>
            </w:pPr>
            <w:r>
              <w:rPr>
                <w:rFonts w:hint="eastAsia" w:cs="宋体"/>
                <w:color w:val="auto"/>
              </w:rPr>
              <w:t>目标</w:t>
            </w:r>
            <w:r>
              <w:rPr>
                <w:color w:val="auto"/>
              </w:rPr>
              <w:t>7</w:t>
            </w:r>
            <w:r>
              <w:rPr>
                <w:rFonts w:hint="eastAsia" w:cs="宋体"/>
                <w:color w:val="auto"/>
              </w:rPr>
              <w:t>：了解特种加工的基本知识，基本掌握电火花线切割、激光加工、</w:t>
            </w:r>
            <w:r>
              <w:rPr>
                <w:color w:val="auto"/>
              </w:rPr>
              <w:t>3D</w:t>
            </w:r>
            <w:r>
              <w:rPr>
                <w:rFonts w:hint="eastAsia" w:cs="宋体"/>
                <w:color w:val="auto"/>
              </w:rPr>
              <w:t>打印等设备的工作原理和基本操作方法。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716"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2</w:t>
            </w:r>
            <w:r>
              <w:rPr>
                <w:rFonts w:hint="eastAsia" w:cs="宋体"/>
                <w:color w:val="auto"/>
              </w:rPr>
              <w:t>：</w:t>
            </w:r>
          </w:p>
          <w:p>
            <w:pPr>
              <w:adjustRightInd w:val="0"/>
              <w:snapToGrid w:val="0"/>
              <w:spacing w:line="360" w:lineRule="auto"/>
              <w:rPr>
                <w:color w:val="auto"/>
              </w:rPr>
            </w:pPr>
            <w:r>
              <w:rPr>
                <w:rFonts w:hint="eastAsia" w:cs="宋体"/>
                <w:color w:val="auto"/>
              </w:rPr>
              <w:t>问题分析</w:t>
            </w:r>
          </w:p>
        </w:tc>
        <w:tc>
          <w:tcPr>
            <w:tcW w:w="1980" w:type="dxa"/>
          </w:tcPr>
          <w:p>
            <w:pPr>
              <w:adjustRightInd w:val="0"/>
              <w:snapToGrid w:val="0"/>
              <w:spacing w:line="360" w:lineRule="auto"/>
              <w:rPr>
                <w:color w:val="auto"/>
              </w:rPr>
            </w:pPr>
            <w:r>
              <w:rPr>
                <w:rFonts w:hint="eastAsia" w:cs="宋体"/>
                <w:color w:val="auto"/>
              </w:rPr>
              <w:t>课程目标</w:t>
            </w:r>
            <w:r>
              <w:rPr>
                <w:color w:val="auto"/>
              </w:rPr>
              <w:t>1</w:t>
            </w:r>
            <w:r>
              <w:rPr>
                <w:rFonts w:hint="eastAsia" w:cs="宋体"/>
                <w:color w:val="auto"/>
              </w:rPr>
              <w:t>，</w:t>
            </w:r>
            <w:r>
              <w:rPr>
                <w:color w:val="auto"/>
              </w:rPr>
              <w:t>2</w:t>
            </w:r>
            <w:r>
              <w:rPr>
                <w:rFonts w:hint="eastAsia" w:cs="宋体"/>
                <w:color w:val="auto"/>
              </w:rPr>
              <w:t>，</w:t>
            </w:r>
            <w:r>
              <w:rPr>
                <w:color w:val="auto"/>
              </w:rPr>
              <w:t>3</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40"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3</w:t>
            </w:r>
            <w:r>
              <w:rPr>
                <w:rFonts w:hint="eastAsia" w:cs="宋体"/>
                <w:color w:val="auto"/>
              </w:rPr>
              <w:t>：</w:t>
            </w:r>
          </w:p>
          <w:p>
            <w:pPr>
              <w:adjustRightInd w:val="0"/>
              <w:snapToGrid w:val="0"/>
              <w:spacing w:line="360" w:lineRule="auto"/>
              <w:rPr>
                <w:color w:val="auto"/>
              </w:rPr>
            </w:pPr>
            <w:r>
              <w:rPr>
                <w:rFonts w:hint="eastAsia" w:cs="宋体"/>
                <w:color w:val="auto"/>
              </w:rPr>
              <w:t>设计</w:t>
            </w:r>
            <w:r>
              <w:rPr>
                <w:color w:val="auto"/>
              </w:rPr>
              <w:t>/</w:t>
            </w:r>
            <w:r>
              <w:rPr>
                <w:rFonts w:hint="eastAsia" w:cs="宋体"/>
                <w:color w:val="auto"/>
              </w:rPr>
              <w:t>开发解决方案</w:t>
            </w:r>
          </w:p>
        </w:tc>
        <w:tc>
          <w:tcPr>
            <w:tcW w:w="1980" w:type="dxa"/>
          </w:tcPr>
          <w:p>
            <w:pPr>
              <w:adjustRightInd w:val="0"/>
              <w:snapToGrid w:val="0"/>
              <w:spacing w:line="360" w:lineRule="auto"/>
              <w:rPr>
                <w:color w:val="auto"/>
              </w:rPr>
            </w:pPr>
            <w:r>
              <w:rPr>
                <w:rFonts w:hint="eastAsia" w:cs="宋体"/>
                <w:color w:val="auto"/>
              </w:rPr>
              <w:t>课程目标</w:t>
            </w:r>
            <w:r>
              <w:rPr>
                <w:color w:val="auto"/>
              </w:rPr>
              <w:t>3</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10"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4</w:t>
            </w:r>
            <w:r>
              <w:rPr>
                <w:rFonts w:hint="eastAsia" w:cs="宋体"/>
                <w:color w:val="auto"/>
              </w:rPr>
              <w:t>：</w:t>
            </w:r>
          </w:p>
          <w:p>
            <w:pPr>
              <w:adjustRightInd w:val="0"/>
              <w:snapToGrid w:val="0"/>
              <w:spacing w:line="360" w:lineRule="auto"/>
              <w:rPr>
                <w:color w:val="auto"/>
              </w:rPr>
            </w:pPr>
            <w:r>
              <w:rPr>
                <w:rFonts w:hint="eastAsia" w:cs="宋体"/>
                <w:color w:val="auto"/>
              </w:rPr>
              <w:t>使用现代工具</w:t>
            </w:r>
          </w:p>
        </w:tc>
        <w:tc>
          <w:tcPr>
            <w:tcW w:w="1980" w:type="dxa"/>
          </w:tcPr>
          <w:p>
            <w:pPr>
              <w:adjustRightInd w:val="0"/>
              <w:snapToGrid w:val="0"/>
              <w:spacing w:line="360" w:lineRule="auto"/>
              <w:rPr>
                <w:color w:val="auto"/>
              </w:rPr>
            </w:pPr>
            <w:r>
              <w:rPr>
                <w:rFonts w:hint="eastAsia" w:cs="宋体"/>
                <w:color w:val="auto"/>
              </w:rPr>
              <w:t>课程目标</w:t>
            </w:r>
            <w:r>
              <w:rPr>
                <w:color w:val="auto"/>
              </w:rPr>
              <w:t>2</w:t>
            </w:r>
            <w:r>
              <w:rPr>
                <w:rFonts w:hint="eastAsia" w:cs="宋体"/>
                <w:color w:val="auto"/>
              </w:rPr>
              <w:t>，</w:t>
            </w:r>
            <w:r>
              <w:rPr>
                <w:color w:val="auto"/>
              </w:rPr>
              <w:t>3</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832"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5</w:t>
            </w:r>
            <w:r>
              <w:rPr>
                <w:rFonts w:hint="eastAsia" w:cs="宋体"/>
                <w:color w:val="auto"/>
              </w:rPr>
              <w:t>：</w:t>
            </w:r>
          </w:p>
          <w:p>
            <w:pPr>
              <w:adjustRightInd w:val="0"/>
              <w:snapToGrid w:val="0"/>
              <w:spacing w:line="360" w:lineRule="auto"/>
              <w:rPr>
                <w:color w:val="auto"/>
              </w:rPr>
            </w:pPr>
            <w:r>
              <w:rPr>
                <w:rFonts w:hint="eastAsia" w:cs="宋体"/>
                <w:color w:val="auto"/>
              </w:rPr>
              <w:t>工程与社会</w:t>
            </w:r>
          </w:p>
        </w:tc>
        <w:tc>
          <w:tcPr>
            <w:tcW w:w="1980" w:type="dxa"/>
          </w:tcPr>
          <w:p>
            <w:pPr>
              <w:adjustRightInd w:val="0"/>
              <w:snapToGrid w:val="0"/>
              <w:spacing w:line="360" w:lineRule="auto"/>
              <w:rPr>
                <w:color w:val="auto"/>
              </w:rPr>
            </w:pPr>
            <w:r>
              <w:rPr>
                <w:rFonts w:hint="eastAsia" w:cs="宋体"/>
                <w:color w:val="auto"/>
              </w:rPr>
              <w:t>课程目标</w:t>
            </w:r>
            <w:r>
              <w:rPr>
                <w:color w:val="auto"/>
              </w:rPr>
              <w:t>4</w:t>
            </w:r>
            <w:r>
              <w:rPr>
                <w:rFonts w:hint="eastAsia" w:cs="宋体"/>
                <w:color w:val="auto"/>
              </w:rPr>
              <w:t>，</w:t>
            </w:r>
            <w:r>
              <w:rPr>
                <w:color w:val="auto"/>
              </w:rPr>
              <w:t>5</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46"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6</w:t>
            </w:r>
            <w:r>
              <w:rPr>
                <w:rFonts w:hint="eastAsia" w:cs="宋体"/>
                <w:color w:val="auto"/>
              </w:rPr>
              <w:t>：</w:t>
            </w:r>
          </w:p>
          <w:p>
            <w:pPr>
              <w:adjustRightInd w:val="0"/>
              <w:snapToGrid w:val="0"/>
              <w:spacing w:line="360" w:lineRule="auto"/>
              <w:rPr>
                <w:color w:val="auto"/>
              </w:rPr>
            </w:pPr>
            <w:r>
              <w:rPr>
                <w:rFonts w:hint="eastAsia" w:cs="宋体"/>
                <w:color w:val="auto"/>
              </w:rPr>
              <w:t>职业规范</w:t>
            </w:r>
          </w:p>
        </w:tc>
        <w:tc>
          <w:tcPr>
            <w:tcW w:w="1980" w:type="dxa"/>
          </w:tcPr>
          <w:p>
            <w:pPr>
              <w:adjustRightInd w:val="0"/>
              <w:snapToGrid w:val="0"/>
              <w:spacing w:line="360" w:lineRule="auto"/>
              <w:rPr>
                <w:color w:val="auto"/>
              </w:rPr>
            </w:pPr>
            <w:r>
              <w:rPr>
                <w:rFonts w:hint="eastAsia" w:cs="宋体"/>
                <w:color w:val="auto"/>
              </w:rPr>
              <w:t>课程目标</w:t>
            </w:r>
            <w:r>
              <w:rPr>
                <w:color w:val="auto"/>
              </w:rPr>
              <w:t>1</w:t>
            </w:r>
          </w:p>
        </w:tc>
        <w:tc>
          <w:tcPr>
            <w:tcW w:w="4454" w:type="dxa"/>
            <w:vMerge w:val="continue"/>
          </w:tcPr>
          <w:p>
            <w:pPr>
              <w:adjustRightInd w:val="0"/>
              <w:snapToGrid w:val="0"/>
              <w:spacing w:line="360" w:lineRule="auto"/>
              <w:rPr>
                <w:color w:val="auto"/>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68" w:hRule="atLeast"/>
          <w:jc w:val="center"/>
        </w:trPr>
        <w:tc>
          <w:tcPr>
            <w:tcW w:w="2088" w:type="dxa"/>
          </w:tcPr>
          <w:p>
            <w:pPr>
              <w:adjustRightInd w:val="0"/>
              <w:snapToGrid w:val="0"/>
              <w:spacing w:line="360" w:lineRule="auto"/>
              <w:rPr>
                <w:color w:val="auto"/>
              </w:rPr>
            </w:pPr>
            <w:r>
              <w:rPr>
                <w:rFonts w:hint="eastAsia" w:cs="宋体"/>
                <w:color w:val="auto"/>
              </w:rPr>
              <w:t>毕业要求</w:t>
            </w:r>
            <w:r>
              <w:rPr>
                <w:color w:val="auto"/>
              </w:rPr>
              <w:t>7</w:t>
            </w:r>
            <w:r>
              <w:rPr>
                <w:rFonts w:hint="eastAsia" w:cs="宋体"/>
                <w:color w:val="auto"/>
              </w:rPr>
              <w:t>：</w:t>
            </w:r>
          </w:p>
          <w:p>
            <w:pPr>
              <w:adjustRightInd w:val="0"/>
              <w:snapToGrid w:val="0"/>
              <w:spacing w:line="360" w:lineRule="auto"/>
              <w:rPr>
                <w:color w:val="auto"/>
              </w:rPr>
            </w:pPr>
            <w:r>
              <w:rPr>
                <w:rFonts w:hint="eastAsia" w:cs="宋体"/>
                <w:color w:val="auto"/>
              </w:rPr>
              <w:t>终身学习</w:t>
            </w:r>
          </w:p>
        </w:tc>
        <w:tc>
          <w:tcPr>
            <w:tcW w:w="1980" w:type="dxa"/>
          </w:tcPr>
          <w:p>
            <w:pPr>
              <w:adjustRightInd w:val="0"/>
              <w:snapToGrid w:val="0"/>
              <w:spacing w:line="360" w:lineRule="auto"/>
              <w:rPr>
                <w:color w:val="auto"/>
              </w:rPr>
            </w:pPr>
            <w:r>
              <w:rPr>
                <w:rFonts w:hint="eastAsia" w:cs="宋体"/>
                <w:color w:val="auto"/>
              </w:rPr>
              <w:t>课程目标</w:t>
            </w:r>
            <w:r>
              <w:rPr>
                <w:color w:val="auto"/>
              </w:rPr>
              <w:t>4</w:t>
            </w:r>
          </w:p>
        </w:tc>
        <w:tc>
          <w:tcPr>
            <w:tcW w:w="4454" w:type="dxa"/>
            <w:vMerge w:val="continue"/>
          </w:tcPr>
          <w:p>
            <w:pPr>
              <w:adjustRightInd w:val="0"/>
              <w:snapToGrid w:val="0"/>
              <w:spacing w:line="360" w:lineRule="auto"/>
              <w:rPr>
                <w:color w:val="auto"/>
              </w:rPr>
            </w:pPr>
          </w:p>
        </w:tc>
      </w:tr>
    </w:tbl>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四、教学基本要求和教学内容</w:t>
      </w:r>
    </w:p>
    <w:p>
      <w:pPr>
        <w:adjustRightInd w:val="0"/>
        <w:snapToGrid w:val="0"/>
        <w:spacing w:line="360" w:lineRule="auto"/>
        <w:ind w:firstLine="420" w:firstLineChars="200"/>
        <w:rPr>
          <w:color w:val="auto"/>
        </w:rPr>
      </w:pPr>
      <w:r>
        <w:rPr>
          <w:rFonts w:hint="eastAsia" w:cs="宋体"/>
          <w:color w:val="auto"/>
        </w:rPr>
        <w:t>（一）工程训练安全教育及实训动员</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⑴通过安全教育树立工程安全意识；</w:t>
      </w:r>
    </w:p>
    <w:p>
      <w:pPr>
        <w:adjustRightInd w:val="0"/>
        <w:snapToGrid w:val="0"/>
        <w:spacing w:line="360" w:lineRule="auto"/>
        <w:ind w:firstLine="420" w:firstLineChars="200"/>
        <w:rPr>
          <w:color w:val="auto"/>
        </w:rPr>
      </w:pPr>
      <w:r>
        <w:rPr>
          <w:rFonts w:hint="eastAsia" w:cs="宋体"/>
          <w:color w:val="auto"/>
        </w:rPr>
        <w:t>⑵了解基本的工程背景帮助学生培养大工程意识。</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⑴工程训练安全教育及设备操作安全，工装规范等；</w:t>
      </w:r>
    </w:p>
    <w:p>
      <w:pPr>
        <w:adjustRightInd w:val="0"/>
        <w:snapToGrid w:val="0"/>
        <w:spacing w:line="360" w:lineRule="auto"/>
        <w:ind w:firstLine="420" w:firstLineChars="200"/>
        <w:rPr>
          <w:color w:val="auto"/>
        </w:rPr>
      </w:pPr>
      <w:r>
        <w:rPr>
          <w:rFonts w:hint="eastAsia" w:cs="宋体"/>
          <w:color w:val="auto"/>
        </w:rPr>
        <w:t>⑵工程训练的基本内涵、目的、意义及教学要求；</w:t>
      </w:r>
    </w:p>
    <w:p>
      <w:pPr>
        <w:adjustRightInd w:val="0"/>
        <w:snapToGrid w:val="0"/>
        <w:spacing w:line="360" w:lineRule="auto"/>
        <w:ind w:firstLine="420" w:firstLineChars="200"/>
        <w:rPr>
          <w:color w:val="auto"/>
        </w:rPr>
      </w:pPr>
      <w:r>
        <w:rPr>
          <w:rFonts w:hint="eastAsia" w:cs="宋体"/>
          <w:color w:val="auto"/>
        </w:rPr>
        <w:t>⑶现代工程简介、机械制造过程概述和现代制造技术简介。</w:t>
      </w:r>
    </w:p>
    <w:p>
      <w:pPr>
        <w:adjustRightInd w:val="0"/>
        <w:snapToGrid w:val="0"/>
        <w:spacing w:line="360" w:lineRule="auto"/>
        <w:ind w:firstLine="420" w:firstLineChars="200"/>
        <w:rPr>
          <w:color w:val="auto"/>
        </w:rPr>
      </w:pPr>
      <w:r>
        <w:rPr>
          <w:rFonts w:hint="eastAsia" w:cs="宋体"/>
          <w:color w:val="auto"/>
        </w:rPr>
        <w:t>（二）项目（一）工程认知</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⑴了解机械加工工程的基本内容；</w:t>
      </w:r>
    </w:p>
    <w:p>
      <w:pPr>
        <w:adjustRightInd w:val="0"/>
        <w:snapToGrid w:val="0"/>
        <w:spacing w:line="360" w:lineRule="auto"/>
        <w:ind w:firstLine="420" w:firstLineChars="200"/>
        <w:rPr>
          <w:color w:val="auto"/>
        </w:rPr>
      </w:pPr>
      <w:r>
        <w:rPr>
          <w:rFonts w:hint="eastAsia" w:cs="宋体"/>
          <w:color w:val="auto"/>
        </w:rPr>
        <w:t>⑵了解机械加工工艺过程的基本内容；</w:t>
      </w:r>
    </w:p>
    <w:p>
      <w:pPr>
        <w:adjustRightInd w:val="0"/>
        <w:snapToGrid w:val="0"/>
        <w:spacing w:line="360" w:lineRule="auto"/>
        <w:ind w:firstLine="420" w:firstLineChars="200"/>
        <w:rPr>
          <w:color w:val="auto"/>
        </w:rPr>
      </w:pPr>
      <w:r>
        <w:rPr>
          <w:rFonts w:hint="eastAsia" w:cs="宋体"/>
          <w:color w:val="auto"/>
        </w:rPr>
        <w:t>⑶了解机械加工精度，工具、量具、夹具等基本内容。</w:t>
      </w:r>
    </w:p>
    <w:p>
      <w:pPr>
        <w:adjustRightInd w:val="0"/>
        <w:snapToGrid w:val="0"/>
        <w:spacing w:line="360" w:lineRule="auto"/>
        <w:ind w:firstLine="420" w:firstLineChars="200"/>
        <w:rPr>
          <w:color w:val="auto"/>
        </w:rPr>
      </w:pPr>
      <w:r>
        <w:rPr>
          <w:color w:val="auto"/>
        </w:rPr>
        <w:t>2</w:t>
      </w:r>
      <w:r>
        <w:rPr>
          <w:rFonts w:hint="eastAsia" w:cs="宋体"/>
          <w:color w:val="auto"/>
        </w:rPr>
        <w:t>、主要内容：机械加工工程、公差配合、机械加工刀具，夹具展示柜讲解视听。</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1</w:t>
      </w:r>
      <w:r>
        <w:rPr>
          <w:rFonts w:hint="eastAsia" w:cs="宋体"/>
          <w:color w:val="auto"/>
        </w:rPr>
        <w:t>：工程训练实训报告</w:t>
      </w:r>
      <w:r>
        <w:rPr>
          <w:color w:val="auto"/>
        </w:rPr>
        <w:t>-</w:t>
      </w:r>
      <w:r>
        <w:rPr>
          <w:rFonts w:hint="eastAsia" w:cs="宋体"/>
          <w:color w:val="auto"/>
        </w:rPr>
        <w:t>机械加工工程认知：简答题：</w:t>
      </w:r>
      <w:r>
        <w:rPr>
          <w:color w:val="auto"/>
        </w:rPr>
        <w:t>3</w:t>
      </w:r>
      <w:r>
        <w:rPr>
          <w:rFonts w:hint="eastAsia" w:cs="宋体"/>
          <w:color w:val="auto"/>
        </w:rPr>
        <w:t>题</w:t>
      </w:r>
    </w:p>
    <w:p>
      <w:pPr>
        <w:adjustRightInd w:val="0"/>
        <w:snapToGrid w:val="0"/>
        <w:spacing w:line="360" w:lineRule="auto"/>
        <w:ind w:firstLine="420" w:firstLineChars="200"/>
        <w:rPr>
          <w:color w:val="auto"/>
        </w:rPr>
      </w:pPr>
      <w:r>
        <w:rPr>
          <w:rFonts w:hint="eastAsia" w:cs="宋体"/>
          <w:color w:val="auto"/>
        </w:rPr>
        <w:t>（三）项目（二）车削加工技术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⑴了解车削加工的基本知识，车床及附件的结构、车刀、量具和使用方法；</w:t>
      </w:r>
    </w:p>
    <w:p>
      <w:pPr>
        <w:adjustRightInd w:val="0"/>
        <w:snapToGrid w:val="0"/>
        <w:spacing w:line="360" w:lineRule="auto"/>
        <w:ind w:firstLine="420" w:firstLineChars="200"/>
        <w:rPr>
          <w:rFonts w:cs="宋体"/>
          <w:color w:val="auto"/>
        </w:rPr>
      </w:pPr>
      <w:r>
        <w:rPr>
          <w:rFonts w:hint="eastAsia" w:cs="宋体"/>
          <w:color w:val="auto"/>
        </w:rPr>
        <w:t>⑵了解车削加工的基本操作技能；</w:t>
      </w:r>
    </w:p>
    <w:p>
      <w:pPr>
        <w:adjustRightInd w:val="0"/>
        <w:snapToGrid w:val="0"/>
        <w:spacing w:line="360" w:lineRule="auto"/>
        <w:ind w:firstLine="420" w:firstLineChars="200"/>
        <w:rPr>
          <w:rFonts w:cs="宋体"/>
          <w:color w:val="auto"/>
        </w:rPr>
      </w:pPr>
      <w:r>
        <w:rPr>
          <w:rFonts w:hint="eastAsia" w:cs="宋体"/>
          <w:color w:val="auto"/>
        </w:rPr>
        <w:t>⑶了解一般轴类零件的基本工艺过程；</w:t>
      </w:r>
    </w:p>
    <w:p>
      <w:pPr>
        <w:adjustRightInd w:val="0"/>
        <w:snapToGrid w:val="0"/>
        <w:spacing w:line="360" w:lineRule="auto"/>
        <w:ind w:firstLine="420" w:firstLineChars="200"/>
        <w:rPr>
          <w:rFonts w:cs="宋体"/>
          <w:color w:val="auto"/>
        </w:rPr>
      </w:pPr>
      <w:r>
        <w:rPr>
          <w:rFonts w:cs="宋体"/>
          <w:color w:val="auto"/>
        </w:rPr>
        <w:fldChar w:fldCharType="begin"/>
      </w:r>
      <w:r>
        <w:rPr>
          <w:rFonts w:cs="宋体"/>
          <w:color w:val="auto"/>
        </w:rPr>
        <w:instrText xml:space="preserve"> = 4 \* GB2 </w:instrText>
      </w:r>
      <w:r>
        <w:rPr>
          <w:rFonts w:cs="宋体"/>
          <w:color w:val="auto"/>
        </w:rPr>
        <w:fldChar w:fldCharType="separate"/>
      </w:r>
      <w:r>
        <w:rPr>
          <w:rFonts w:hint="eastAsia" w:cs="宋体"/>
          <w:color w:val="auto"/>
        </w:rPr>
        <w:t>⑷</w:t>
      </w:r>
      <w:r>
        <w:rPr>
          <w:rFonts w:cs="宋体"/>
          <w:color w:val="auto"/>
        </w:rPr>
        <w:fldChar w:fldCharType="end"/>
      </w:r>
      <w:r>
        <w:rPr>
          <w:rFonts w:hint="eastAsia" w:cs="宋体"/>
          <w:color w:val="auto"/>
        </w:rPr>
        <w:t>基本掌握圆柱面、端面和成型面的车削方法；</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熟悉并严格遵守车削加工安全操作规程。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⑴车削加工基本介绍，包括车削加工对象、加工范围、零件的应用及发展等；</w:t>
      </w:r>
    </w:p>
    <w:p>
      <w:pPr>
        <w:adjustRightInd w:val="0"/>
        <w:snapToGrid w:val="0"/>
        <w:spacing w:line="360" w:lineRule="auto"/>
        <w:ind w:firstLine="420" w:firstLineChars="200"/>
        <w:rPr>
          <w:color w:val="auto"/>
        </w:rPr>
      </w:pPr>
      <w:r>
        <w:rPr>
          <w:rFonts w:hint="eastAsia" w:cs="宋体"/>
          <w:color w:val="auto"/>
        </w:rPr>
        <w:t>⑵车床、车刀、量具和主要附件的结构介绍和使用方法；</w:t>
      </w:r>
    </w:p>
    <w:p>
      <w:pPr>
        <w:adjustRightInd w:val="0"/>
        <w:snapToGrid w:val="0"/>
        <w:spacing w:line="360" w:lineRule="auto"/>
        <w:ind w:firstLine="420" w:firstLineChars="200"/>
        <w:rPr>
          <w:rFonts w:cs="宋体"/>
          <w:color w:val="auto"/>
        </w:rPr>
      </w:pPr>
      <w:r>
        <w:rPr>
          <w:rFonts w:hint="eastAsia" w:cs="宋体"/>
          <w:color w:val="auto"/>
        </w:rPr>
        <w:t>⑶车削加工的基本操作技能（圆柱面、端面和成型面的车削方法）；</w:t>
      </w:r>
    </w:p>
    <w:p>
      <w:pPr>
        <w:adjustRightInd w:val="0"/>
        <w:snapToGrid w:val="0"/>
        <w:spacing w:line="360" w:lineRule="auto"/>
        <w:ind w:firstLine="420" w:firstLineChars="200"/>
        <w:rPr>
          <w:rFonts w:cs="宋体"/>
          <w:color w:val="auto"/>
        </w:rPr>
      </w:pPr>
      <w:r>
        <w:rPr>
          <w:rFonts w:hint="eastAsia" w:cs="宋体"/>
          <w:color w:val="auto"/>
        </w:rPr>
        <w:t>⑷榔头手柄的加工方法、步骤、演示、巡回指导；</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车削加工安全操作规程和车床设备维护规程。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2</w:t>
      </w:r>
      <w:r>
        <w:rPr>
          <w:rFonts w:hint="eastAsia" w:cs="宋体"/>
          <w:color w:val="auto"/>
        </w:rPr>
        <w:t>：工程训练实训报告</w:t>
      </w:r>
      <w:r>
        <w:rPr>
          <w:color w:val="auto"/>
        </w:rPr>
        <w:t>-</w:t>
      </w:r>
      <w:r>
        <w:rPr>
          <w:rFonts w:hint="eastAsia" w:cs="宋体"/>
          <w:color w:val="auto"/>
        </w:rPr>
        <w:t>车削加工技术：填空、简答等：</w:t>
      </w:r>
      <w:r>
        <w:rPr>
          <w:color w:val="auto"/>
        </w:rPr>
        <w:t>4</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1</w:t>
      </w:r>
      <w:r>
        <w:rPr>
          <w:rFonts w:hint="eastAsia" w:cs="宋体"/>
          <w:color w:val="auto"/>
        </w:rPr>
        <w:t>：独立完成非机械类榔头手柄的车削加工部分的制作（附图</w:t>
      </w:r>
      <w:r>
        <w:rPr>
          <w:color w:val="auto"/>
        </w:rPr>
        <w:t>1</w:t>
      </w:r>
      <w:r>
        <w:rPr>
          <w:rFonts w:hint="eastAsia" w:cs="宋体"/>
          <w:color w:val="auto"/>
        </w:rPr>
        <w:t>）。</w:t>
      </w:r>
    </w:p>
    <w:p>
      <w:pPr>
        <w:adjustRightInd w:val="0"/>
        <w:snapToGrid w:val="0"/>
        <w:spacing w:line="360" w:lineRule="auto"/>
        <w:ind w:firstLine="420" w:firstLineChars="200"/>
        <w:rPr>
          <w:color w:val="auto"/>
        </w:rPr>
      </w:pPr>
      <w:r>
        <w:rPr>
          <w:rFonts w:hint="eastAsia" w:cs="宋体"/>
          <w:color w:val="auto"/>
        </w:rPr>
        <w:t>（四）项目（三）钳工加工技术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⑴了解钳工在机械制造及设备维修中的作用；</w:t>
      </w:r>
    </w:p>
    <w:p>
      <w:pPr>
        <w:adjustRightInd w:val="0"/>
        <w:snapToGrid w:val="0"/>
        <w:spacing w:line="360" w:lineRule="auto"/>
        <w:ind w:firstLine="420" w:firstLineChars="200"/>
        <w:rPr>
          <w:color w:val="auto"/>
        </w:rPr>
      </w:pPr>
      <w:r>
        <w:rPr>
          <w:rFonts w:hint="eastAsia" w:cs="宋体"/>
          <w:color w:val="auto"/>
        </w:rPr>
        <w:t>⑵熟悉钳工主要工作</w:t>
      </w:r>
      <w:r>
        <w:rPr>
          <w:color w:val="auto"/>
        </w:rPr>
        <w:t>(</w:t>
      </w:r>
      <w:r>
        <w:rPr>
          <w:rFonts w:hint="eastAsia" w:cs="宋体"/>
          <w:color w:val="auto"/>
        </w:rPr>
        <w:t>锯、锉、平面划线等</w:t>
      </w:r>
      <w:r>
        <w:rPr>
          <w:color w:val="auto"/>
        </w:rPr>
        <w:t>)</w:t>
      </w:r>
      <w:r>
        <w:rPr>
          <w:rFonts w:hint="eastAsia" w:cs="宋体"/>
          <w:color w:val="auto"/>
        </w:rPr>
        <w:t>的基本操作方法及所用工夹量具；</w:t>
      </w:r>
    </w:p>
    <w:p>
      <w:pPr>
        <w:adjustRightInd w:val="0"/>
        <w:snapToGrid w:val="0"/>
        <w:spacing w:line="360" w:lineRule="auto"/>
        <w:ind w:firstLine="420" w:firstLineChars="200"/>
        <w:rPr>
          <w:color w:val="auto"/>
        </w:rPr>
      </w:pPr>
      <w:r>
        <w:rPr>
          <w:rFonts w:hint="eastAsia" w:cs="宋体"/>
          <w:color w:val="auto"/>
        </w:rPr>
        <w:t>⑶了解钻、铰孔、内外螺纹加工等方法；</w:t>
      </w:r>
    </w:p>
    <w:p>
      <w:pPr>
        <w:adjustRightInd w:val="0"/>
        <w:snapToGrid w:val="0"/>
        <w:spacing w:line="360" w:lineRule="auto"/>
        <w:ind w:left="420" w:leftChars="200"/>
        <w:rPr>
          <w:color w:val="auto"/>
        </w:rPr>
      </w:pPr>
      <w:r>
        <w:rPr>
          <w:rFonts w:hint="eastAsia" w:cs="宋体"/>
          <w:color w:val="auto"/>
        </w:rPr>
        <w:t>⑷熟悉并严格遵守钳工安全操作规程。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pStyle w:val="11"/>
        <w:spacing w:line="360" w:lineRule="auto"/>
        <w:rPr>
          <w:color w:val="auto"/>
        </w:rPr>
      </w:pPr>
      <w:r>
        <w:rPr>
          <w:rFonts w:hint="eastAsia" w:cs="宋体"/>
          <w:color w:val="auto"/>
        </w:rPr>
        <w:t>⑴钳工加工的特点、应用和发展方向；</w:t>
      </w:r>
    </w:p>
    <w:p>
      <w:pPr>
        <w:adjustRightInd w:val="0"/>
        <w:snapToGrid w:val="0"/>
        <w:spacing w:line="360" w:lineRule="auto"/>
        <w:ind w:firstLine="420" w:firstLineChars="200"/>
        <w:rPr>
          <w:rFonts w:cs="宋体"/>
          <w:color w:val="auto"/>
        </w:rPr>
      </w:pPr>
      <w:r>
        <w:rPr>
          <w:rFonts w:hint="eastAsia" w:cs="宋体"/>
          <w:color w:val="auto"/>
        </w:rPr>
        <w:t>⑵钳工基本操作方法（锯、锉、平面划线、钻、内外螺纹等）及所用工具、夹具、量具；</w:t>
      </w:r>
    </w:p>
    <w:p>
      <w:pPr>
        <w:adjustRightInd w:val="0"/>
        <w:snapToGrid w:val="0"/>
        <w:spacing w:line="360" w:lineRule="auto"/>
        <w:ind w:firstLine="420" w:firstLineChars="200"/>
        <w:rPr>
          <w:color w:val="auto"/>
        </w:rPr>
      </w:pPr>
      <w:r>
        <w:rPr>
          <w:rFonts w:hint="eastAsia" w:cs="宋体"/>
          <w:color w:val="auto"/>
        </w:rPr>
        <w:t>⑶榔头制作操作讲解、演示、巡回指导</w:t>
      </w:r>
    </w:p>
    <w:p>
      <w:pPr>
        <w:adjustRightInd w:val="0"/>
        <w:snapToGrid w:val="0"/>
        <w:spacing w:line="360" w:lineRule="auto"/>
        <w:ind w:firstLine="420" w:firstLineChars="200"/>
        <w:rPr>
          <w:color w:val="auto"/>
        </w:rPr>
      </w:pPr>
      <w:r>
        <w:rPr>
          <w:rFonts w:hint="eastAsia" w:cs="宋体"/>
          <w:color w:val="auto"/>
        </w:rPr>
        <w:t>⑷钳工加工安全操作规程和钻床、台虎钳的维护保养。</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3</w:t>
      </w:r>
      <w:r>
        <w:rPr>
          <w:rFonts w:hint="eastAsia" w:cs="宋体"/>
          <w:color w:val="auto"/>
        </w:rPr>
        <w:t>：工程训练实训报告</w:t>
      </w:r>
      <w:r>
        <w:rPr>
          <w:color w:val="auto"/>
        </w:rPr>
        <w:t>-</w:t>
      </w:r>
      <w:r>
        <w:rPr>
          <w:rFonts w:hint="eastAsia" w:cs="宋体"/>
          <w:color w:val="auto"/>
        </w:rPr>
        <w:t>钳工加工技术：填空、简答等：</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2</w:t>
      </w:r>
      <w:r>
        <w:rPr>
          <w:rFonts w:hint="eastAsia" w:cs="宋体"/>
          <w:color w:val="auto"/>
        </w:rPr>
        <w:t>：独立完成非机械类榔头的部分的制作和装配（附图</w:t>
      </w:r>
      <w:r>
        <w:rPr>
          <w:color w:val="auto"/>
        </w:rPr>
        <w:t>2</w:t>
      </w:r>
      <w:r>
        <w:rPr>
          <w:rFonts w:hint="eastAsia" w:cs="宋体"/>
          <w:color w:val="auto"/>
        </w:rPr>
        <w:t>）。</w:t>
      </w:r>
    </w:p>
    <w:p>
      <w:pPr>
        <w:adjustRightInd w:val="0"/>
        <w:snapToGrid w:val="0"/>
        <w:spacing w:line="360" w:lineRule="auto"/>
        <w:ind w:left="420" w:leftChars="200"/>
        <w:rPr>
          <w:color w:val="auto"/>
        </w:rPr>
      </w:pPr>
      <w:r>
        <w:rPr>
          <w:rFonts w:hint="eastAsia" w:cs="宋体"/>
          <w:color w:val="auto"/>
        </w:rPr>
        <w:t>（五）项目（四）焊接加工技术</w:t>
      </w:r>
    </w:p>
    <w:p>
      <w:pPr>
        <w:adjustRightInd w:val="0"/>
        <w:snapToGrid w:val="0"/>
        <w:spacing w:line="360" w:lineRule="auto"/>
        <w:ind w:left="420" w:left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⑴了解常见的焊接方法、特点及应用；</w:t>
      </w:r>
    </w:p>
    <w:p>
      <w:pPr>
        <w:adjustRightInd w:val="0"/>
        <w:snapToGrid w:val="0"/>
        <w:spacing w:line="360" w:lineRule="auto"/>
        <w:ind w:firstLine="420" w:firstLineChars="200"/>
        <w:rPr>
          <w:color w:val="auto"/>
        </w:rPr>
      </w:pPr>
      <w:r>
        <w:rPr>
          <w:rFonts w:hint="eastAsia" w:cs="宋体"/>
          <w:color w:val="auto"/>
        </w:rPr>
        <w:t>⑵了解常见的焊接设备的名称和用途，焊接材料的名称、牌号和作用；</w:t>
      </w:r>
    </w:p>
    <w:p>
      <w:pPr>
        <w:adjustRightInd w:val="0"/>
        <w:snapToGrid w:val="0"/>
        <w:spacing w:line="360" w:lineRule="auto"/>
        <w:ind w:firstLine="420" w:firstLineChars="200"/>
        <w:rPr>
          <w:rFonts w:cs="宋体"/>
          <w:color w:val="auto"/>
        </w:rPr>
      </w:pPr>
      <w:r>
        <w:rPr>
          <w:rFonts w:hint="eastAsia" w:cs="宋体"/>
          <w:color w:val="auto"/>
        </w:rPr>
        <w:t>⑶了解手工电弧焊的焊接工艺及基本技能；</w:t>
      </w:r>
    </w:p>
    <w:p>
      <w:pPr>
        <w:adjustRightInd w:val="0"/>
        <w:snapToGrid w:val="0"/>
        <w:spacing w:line="360" w:lineRule="auto"/>
        <w:ind w:firstLine="420" w:firstLineChars="200"/>
        <w:rPr>
          <w:color w:val="auto"/>
        </w:rPr>
      </w:pPr>
      <w:r>
        <w:rPr>
          <w:rFonts w:hint="eastAsia" w:cs="宋体"/>
          <w:color w:val="auto"/>
        </w:rPr>
        <w:t>⑷了解氩弧焊的焊接工艺及基本技能；</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熟悉并严格遵守焊接安全操作规程。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⑴焊接加工的常见焊接方法、特点、应用和发展方向；</w:t>
      </w:r>
    </w:p>
    <w:p>
      <w:pPr>
        <w:adjustRightInd w:val="0"/>
        <w:snapToGrid w:val="0"/>
        <w:spacing w:line="360" w:lineRule="auto"/>
        <w:ind w:firstLine="420" w:firstLineChars="200"/>
        <w:rPr>
          <w:rFonts w:cs="宋体"/>
          <w:color w:val="auto"/>
        </w:rPr>
      </w:pPr>
      <w:r>
        <w:rPr>
          <w:rFonts w:hint="eastAsia" w:cs="宋体"/>
          <w:color w:val="auto"/>
        </w:rPr>
        <w:t>⑵各种焊接加工的设备、用途及使用方法，焊接材料的名称、牌号和作用；</w:t>
      </w:r>
    </w:p>
    <w:p>
      <w:pPr>
        <w:adjustRightInd w:val="0"/>
        <w:snapToGrid w:val="0"/>
        <w:spacing w:line="360" w:lineRule="auto"/>
        <w:ind w:firstLine="420" w:firstLineChars="200"/>
        <w:rPr>
          <w:color w:val="auto"/>
        </w:rPr>
      </w:pPr>
      <w:r>
        <w:rPr>
          <w:rFonts w:hint="eastAsia" w:cs="宋体"/>
          <w:color w:val="auto"/>
        </w:rPr>
        <w:t>⑶焊条电弧焊的基本操作技能讲解、演示、巡回指导；</w:t>
      </w:r>
    </w:p>
    <w:p>
      <w:pPr>
        <w:adjustRightInd w:val="0"/>
        <w:snapToGrid w:val="0"/>
        <w:spacing w:line="360" w:lineRule="auto"/>
        <w:ind w:firstLine="420" w:firstLineChars="200"/>
        <w:rPr>
          <w:rFonts w:cs="宋体"/>
          <w:color w:val="auto"/>
        </w:rPr>
      </w:pPr>
      <w:r>
        <w:rPr>
          <w:rFonts w:hint="eastAsia" w:cs="宋体"/>
          <w:color w:val="auto"/>
        </w:rPr>
        <w:t>⑷氩弧焊的基本操作技能讲解、演示、巡回指导；</w:t>
      </w:r>
    </w:p>
    <w:p>
      <w:pPr>
        <w:adjustRightInd w:val="0"/>
        <w:snapToGrid w:val="0"/>
        <w:spacing w:line="360" w:lineRule="auto"/>
        <w:ind w:firstLine="420" w:firstLineChars="200"/>
        <w:rPr>
          <w:color w:val="auto"/>
        </w:rPr>
      </w:pPr>
      <w:r>
        <w:rPr>
          <w:rFonts w:cs="宋体"/>
          <w:color w:val="auto"/>
        </w:rPr>
        <w:fldChar w:fldCharType="begin"/>
      </w:r>
      <w:r>
        <w:rPr>
          <w:rFonts w:cs="宋体"/>
          <w:color w:val="auto"/>
        </w:rPr>
        <w:instrText xml:space="preserve"> = 5 \* GB2 </w:instrText>
      </w:r>
      <w:r>
        <w:rPr>
          <w:rFonts w:cs="宋体"/>
          <w:color w:val="auto"/>
        </w:rPr>
        <w:fldChar w:fldCharType="separate"/>
      </w:r>
      <w:r>
        <w:rPr>
          <w:rFonts w:hint="eastAsia" w:cs="宋体"/>
          <w:color w:val="auto"/>
        </w:rPr>
        <w:t>⑸</w:t>
      </w:r>
      <w:r>
        <w:rPr>
          <w:rFonts w:cs="宋体"/>
          <w:color w:val="auto"/>
        </w:rPr>
        <w:fldChar w:fldCharType="end"/>
      </w:r>
      <w:r>
        <w:rPr>
          <w:rFonts w:hint="eastAsia" w:cs="宋体"/>
          <w:color w:val="auto"/>
        </w:rPr>
        <w:t>焊接加工安全操作规程和设备维护规程。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4</w:t>
      </w:r>
      <w:r>
        <w:rPr>
          <w:rFonts w:hint="eastAsia" w:cs="宋体"/>
          <w:color w:val="auto"/>
        </w:rPr>
        <w:t>：工程训练实训报告</w:t>
      </w:r>
      <w:r>
        <w:rPr>
          <w:color w:val="auto"/>
        </w:rPr>
        <w:t>-</w:t>
      </w:r>
      <w:r>
        <w:rPr>
          <w:rFonts w:hint="eastAsia" w:cs="宋体"/>
          <w:color w:val="auto"/>
        </w:rPr>
        <w:t>焊接加工：填空、简答等：</w:t>
      </w:r>
      <w:r>
        <w:rPr>
          <w:color w:val="auto"/>
        </w:rPr>
        <w:t>3</w:t>
      </w:r>
      <w:r>
        <w:rPr>
          <w:rFonts w:hint="eastAsia" w:cs="宋体"/>
          <w:color w:val="auto"/>
        </w:rPr>
        <w:t>个大题</w:t>
      </w:r>
    </w:p>
    <w:p>
      <w:pPr>
        <w:adjustRightInd w:val="0"/>
        <w:snapToGrid w:val="0"/>
        <w:spacing w:line="360" w:lineRule="auto"/>
        <w:ind w:left="420" w:leftChars="200"/>
        <w:rPr>
          <w:color w:val="auto"/>
        </w:rPr>
      </w:pPr>
      <w:r>
        <w:rPr>
          <w:color w:val="auto"/>
        </w:rPr>
        <w:t>4</w:t>
      </w:r>
      <w:r>
        <w:rPr>
          <w:rFonts w:hint="eastAsia" w:cs="宋体"/>
          <w:color w:val="auto"/>
        </w:rPr>
        <w:t>、实践操作</w:t>
      </w:r>
      <w:r>
        <w:rPr>
          <w:color w:val="auto"/>
        </w:rPr>
        <w:t>3</w:t>
      </w:r>
      <w:r>
        <w:rPr>
          <w:rFonts w:hint="eastAsia" w:cs="宋体"/>
          <w:color w:val="auto"/>
        </w:rPr>
        <w:t>：独立完成平板直线平焊的基本操作、练习氩弧焊的焊接操作。</w:t>
      </w:r>
    </w:p>
    <w:p>
      <w:pPr>
        <w:adjustRightInd w:val="0"/>
        <w:snapToGrid w:val="0"/>
        <w:spacing w:line="360" w:lineRule="auto"/>
        <w:ind w:left="420" w:leftChars="200"/>
        <w:rPr>
          <w:color w:val="auto"/>
        </w:rPr>
      </w:pPr>
      <w:r>
        <w:rPr>
          <w:rFonts w:hint="eastAsia" w:cs="宋体"/>
          <w:color w:val="auto"/>
        </w:rPr>
        <w:t>（六）项目（五）数控车削加工技术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⑴了解数控车床的工作原理、加工特点及应用范围；</w:t>
      </w:r>
    </w:p>
    <w:p>
      <w:pPr>
        <w:adjustRightInd w:val="0"/>
        <w:snapToGrid w:val="0"/>
        <w:spacing w:line="360" w:lineRule="auto"/>
        <w:ind w:firstLine="420" w:firstLineChars="200"/>
        <w:rPr>
          <w:color w:val="auto"/>
        </w:rPr>
      </w:pPr>
      <w:r>
        <w:rPr>
          <w:rFonts w:hint="eastAsia" w:cs="宋体"/>
          <w:color w:val="auto"/>
        </w:rPr>
        <w:t>⑵了解数控车床的程序编制方法及输入方法；</w:t>
      </w:r>
    </w:p>
    <w:p>
      <w:pPr>
        <w:adjustRightInd w:val="0"/>
        <w:snapToGrid w:val="0"/>
        <w:spacing w:line="360" w:lineRule="auto"/>
        <w:ind w:firstLine="420" w:firstLineChars="200"/>
        <w:rPr>
          <w:color w:val="auto"/>
        </w:rPr>
      </w:pPr>
      <w:r>
        <w:rPr>
          <w:rFonts w:hint="eastAsia" w:cs="宋体"/>
          <w:color w:val="auto"/>
        </w:rPr>
        <w:t>⑶能初步利用手工编程的方式进行简单零件的程序编制；</w:t>
      </w:r>
    </w:p>
    <w:p>
      <w:pPr>
        <w:adjustRightInd w:val="0"/>
        <w:snapToGrid w:val="0"/>
        <w:spacing w:line="360" w:lineRule="auto"/>
        <w:ind w:firstLine="420" w:firstLineChars="200"/>
        <w:rPr>
          <w:color w:val="auto"/>
        </w:rPr>
      </w:pPr>
      <w:r>
        <w:rPr>
          <w:rFonts w:hint="eastAsia" w:cs="宋体"/>
          <w:color w:val="auto"/>
        </w:rPr>
        <w:t>⑷熟悉数控车床的安全操作规程。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⑴数控车床的工作原理、加工特点、应用范围及发展；</w:t>
      </w:r>
    </w:p>
    <w:p>
      <w:pPr>
        <w:adjustRightInd w:val="0"/>
        <w:snapToGrid w:val="0"/>
        <w:spacing w:line="360" w:lineRule="auto"/>
        <w:ind w:firstLine="420" w:firstLineChars="200"/>
        <w:rPr>
          <w:rFonts w:cs="宋体"/>
          <w:color w:val="auto"/>
        </w:rPr>
      </w:pPr>
      <w:r>
        <w:rPr>
          <w:rFonts w:hint="eastAsia" w:cs="宋体"/>
          <w:color w:val="auto"/>
        </w:rPr>
        <w:t>⑵数控车床的程序编制方法、输入方法以及零件加工基本操作；</w:t>
      </w:r>
    </w:p>
    <w:p>
      <w:pPr>
        <w:adjustRightInd w:val="0"/>
        <w:snapToGrid w:val="0"/>
        <w:spacing w:line="360" w:lineRule="auto"/>
        <w:ind w:firstLine="420" w:firstLineChars="200"/>
        <w:rPr>
          <w:color w:val="auto"/>
        </w:rPr>
      </w:pPr>
      <w:r>
        <w:rPr>
          <w:rFonts w:hint="eastAsia" w:cs="宋体"/>
          <w:color w:val="auto"/>
        </w:rPr>
        <w:t>⑶指导学生完成规定零件的编程和零件加工过程。</w:t>
      </w:r>
    </w:p>
    <w:p>
      <w:pPr>
        <w:adjustRightInd w:val="0"/>
        <w:snapToGrid w:val="0"/>
        <w:spacing w:line="360" w:lineRule="auto"/>
        <w:ind w:firstLine="420" w:firstLineChars="200"/>
        <w:rPr>
          <w:rFonts w:cs="宋体"/>
          <w:color w:val="auto"/>
        </w:rPr>
      </w:pPr>
      <w:r>
        <w:rPr>
          <w:rFonts w:hint="eastAsia" w:cs="宋体"/>
          <w:color w:val="auto"/>
        </w:rPr>
        <w:t>⑷数控车床的安全操作规程和设备维护规程。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5</w:t>
      </w:r>
      <w:r>
        <w:rPr>
          <w:rFonts w:hint="eastAsia" w:cs="宋体"/>
          <w:color w:val="auto"/>
        </w:rPr>
        <w:t>：工程训练实训报告</w:t>
      </w:r>
      <w:r>
        <w:rPr>
          <w:color w:val="auto"/>
        </w:rPr>
        <w:t>-</w:t>
      </w:r>
      <w:r>
        <w:rPr>
          <w:rFonts w:hint="eastAsia" w:cs="宋体"/>
          <w:color w:val="auto"/>
        </w:rPr>
        <w:t>数控车床加工：填空、简答等：</w:t>
      </w:r>
      <w:r>
        <w:rPr>
          <w:color w:val="auto"/>
        </w:rPr>
        <w:t>3</w:t>
      </w:r>
      <w:r>
        <w:rPr>
          <w:rFonts w:hint="eastAsia" w:cs="宋体"/>
          <w:color w:val="auto"/>
        </w:rPr>
        <w:t>个大题</w:t>
      </w:r>
    </w:p>
    <w:p>
      <w:pPr>
        <w:adjustRightInd w:val="0"/>
        <w:snapToGrid w:val="0"/>
        <w:spacing w:line="360" w:lineRule="auto"/>
        <w:ind w:left="420" w:leftChars="200"/>
        <w:rPr>
          <w:color w:val="auto"/>
        </w:rPr>
      </w:pPr>
      <w:r>
        <w:rPr>
          <w:color w:val="auto"/>
        </w:rPr>
        <w:t>4</w:t>
      </w:r>
      <w:r>
        <w:rPr>
          <w:rFonts w:hint="eastAsia" w:cs="宋体"/>
          <w:color w:val="auto"/>
        </w:rPr>
        <w:t>、实践操作</w:t>
      </w:r>
      <w:r>
        <w:rPr>
          <w:color w:val="auto"/>
        </w:rPr>
        <w:t>4</w:t>
      </w:r>
      <w:r>
        <w:rPr>
          <w:rFonts w:hint="eastAsia" w:cs="宋体"/>
          <w:color w:val="auto"/>
        </w:rPr>
        <w:t>：分组完成规定零件图的编程和加工的制作。</w:t>
      </w:r>
    </w:p>
    <w:p>
      <w:pPr>
        <w:adjustRightInd w:val="0"/>
        <w:snapToGrid w:val="0"/>
        <w:spacing w:line="360" w:lineRule="auto"/>
        <w:ind w:left="420" w:leftChars="200"/>
        <w:rPr>
          <w:color w:val="auto"/>
        </w:rPr>
      </w:pPr>
      <w:r>
        <w:rPr>
          <w:rFonts w:hint="eastAsia" w:cs="宋体"/>
          <w:color w:val="auto"/>
        </w:rPr>
        <w:t>（七）项目（六）线切割加工技术</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⑴了解电火花线切割加工的工作原理、特点及应用；</w:t>
      </w:r>
    </w:p>
    <w:p>
      <w:pPr>
        <w:adjustRightInd w:val="0"/>
        <w:snapToGrid w:val="0"/>
        <w:spacing w:line="360" w:lineRule="auto"/>
        <w:ind w:firstLine="420" w:firstLineChars="200"/>
        <w:rPr>
          <w:color w:val="auto"/>
        </w:rPr>
      </w:pPr>
      <w:r>
        <w:rPr>
          <w:rFonts w:hint="eastAsia" w:cs="宋体"/>
          <w:color w:val="auto"/>
        </w:rPr>
        <w:t>⑵能初步利用软件系统简单零件绘制、程序编制和加工；</w:t>
      </w:r>
    </w:p>
    <w:p>
      <w:pPr>
        <w:adjustRightInd w:val="0"/>
        <w:snapToGrid w:val="0"/>
        <w:spacing w:line="360" w:lineRule="auto"/>
        <w:ind w:firstLine="420" w:firstLineChars="200"/>
        <w:rPr>
          <w:color w:val="auto"/>
        </w:rPr>
      </w:pPr>
      <w:r>
        <w:rPr>
          <w:rFonts w:hint="eastAsia" w:cs="宋体"/>
          <w:color w:val="auto"/>
        </w:rPr>
        <w:t>⑶熟悉电火花线切割机床的安全操作规程。</w:t>
      </w:r>
    </w:p>
    <w:p>
      <w:pPr>
        <w:adjustRightInd w:val="0"/>
        <w:snapToGrid w:val="0"/>
        <w:spacing w:line="360" w:lineRule="auto"/>
        <w:ind w:firstLine="420" w:firstLine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⑴电火花线切割加工的工作原理、特点及应用；</w:t>
      </w:r>
    </w:p>
    <w:p>
      <w:pPr>
        <w:adjustRightInd w:val="0"/>
        <w:snapToGrid w:val="0"/>
        <w:spacing w:line="360" w:lineRule="auto"/>
        <w:ind w:firstLine="420" w:firstLineChars="200"/>
        <w:rPr>
          <w:color w:val="auto"/>
        </w:rPr>
      </w:pPr>
      <w:r>
        <w:rPr>
          <w:rFonts w:hint="eastAsia" w:cs="宋体"/>
          <w:color w:val="auto"/>
        </w:rPr>
        <w:t>⑵数控线切割机床的基本操作方法即绘图、编程加工等基本操作；</w:t>
      </w:r>
    </w:p>
    <w:p>
      <w:pPr>
        <w:adjustRightInd w:val="0"/>
        <w:snapToGrid w:val="0"/>
        <w:spacing w:line="360" w:lineRule="auto"/>
        <w:ind w:firstLine="420" w:firstLineChars="200"/>
        <w:rPr>
          <w:color w:val="auto"/>
        </w:rPr>
      </w:pPr>
      <w:r>
        <w:rPr>
          <w:rFonts w:hint="eastAsia" w:cs="宋体"/>
          <w:color w:val="auto"/>
        </w:rPr>
        <w:t>⑶电火花线切割机床的安全操作规程和设备维护规程。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6</w:t>
      </w:r>
      <w:r>
        <w:rPr>
          <w:rFonts w:hint="eastAsia" w:cs="宋体"/>
          <w:color w:val="auto"/>
        </w:rPr>
        <w:t>：工程训练实训报告</w:t>
      </w:r>
      <w:r>
        <w:rPr>
          <w:color w:val="auto"/>
        </w:rPr>
        <w:t>-</w:t>
      </w:r>
      <w:r>
        <w:rPr>
          <w:rFonts w:hint="eastAsia" w:cs="宋体"/>
          <w:color w:val="auto"/>
        </w:rPr>
        <w:t>电火花、线切割加工：填空、简答等：</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5</w:t>
      </w:r>
      <w:r>
        <w:rPr>
          <w:rFonts w:hint="eastAsia" w:cs="宋体"/>
          <w:color w:val="auto"/>
        </w:rPr>
        <w:t>：独立完成自行设计的图形并绘制、编程及加工制作。</w:t>
      </w:r>
    </w:p>
    <w:p>
      <w:pPr>
        <w:adjustRightInd w:val="0"/>
        <w:snapToGrid w:val="0"/>
        <w:spacing w:line="360" w:lineRule="auto"/>
        <w:ind w:firstLine="420" w:firstLineChars="200"/>
        <w:rPr>
          <w:color w:val="auto"/>
        </w:rPr>
      </w:pPr>
      <w:r>
        <w:rPr>
          <w:rFonts w:hint="eastAsia" w:cs="宋体"/>
          <w:color w:val="auto"/>
        </w:rPr>
        <w:t>（八）项目（七）激光加工技术</w:t>
      </w:r>
      <w:r>
        <w:rPr>
          <w:color w:val="auto"/>
        </w:rPr>
        <w:tab/>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⑴了解激光加工机床的工作原理、加工特点及应用范围；</w:t>
      </w:r>
    </w:p>
    <w:p>
      <w:pPr>
        <w:adjustRightInd w:val="0"/>
        <w:snapToGrid w:val="0"/>
        <w:spacing w:line="360" w:lineRule="auto"/>
        <w:ind w:firstLine="420" w:firstLineChars="200"/>
        <w:rPr>
          <w:color w:val="auto"/>
        </w:rPr>
      </w:pPr>
      <w:r>
        <w:rPr>
          <w:rFonts w:hint="eastAsia" w:cs="宋体"/>
          <w:color w:val="auto"/>
        </w:rPr>
        <w:t>⑵了解激光加工机床的加工方法；</w:t>
      </w:r>
    </w:p>
    <w:p>
      <w:pPr>
        <w:adjustRightInd w:val="0"/>
        <w:snapToGrid w:val="0"/>
        <w:spacing w:line="360" w:lineRule="auto"/>
        <w:ind w:left="420" w:leftChars="200"/>
        <w:rPr>
          <w:color w:val="auto"/>
        </w:rPr>
      </w:pPr>
      <w:r>
        <w:rPr>
          <w:rFonts w:hint="eastAsia" w:cs="宋体"/>
          <w:color w:val="auto"/>
        </w:rPr>
        <w:t>⑶熟悉激光加工机床的安全操作规程。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⑴激光加工机床的工作原理、加工特点及应用范围；</w:t>
      </w:r>
    </w:p>
    <w:p>
      <w:pPr>
        <w:adjustRightInd w:val="0"/>
        <w:snapToGrid w:val="0"/>
        <w:spacing w:line="360" w:lineRule="auto"/>
        <w:ind w:firstLine="420" w:firstLineChars="200"/>
        <w:rPr>
          <w:color w:val="auto"/>
        </w:rPr>
      </w:pPr>
      <w:r>
        <w:rPr>
          <w:rFonts w:hint="eastAsia" w:cs="宋体"/>
          <w:color w:val="auto"/>
        </w:rPr>
        <w:t>⑵激光内雕机、激光切割机床的加工方法；</w:t>
      </w:r>
    </w:p>
    <w:p>
      <w:pPr>
        <w:adjustRightInd w:val="0"/>
        <w:snapToGrid w:val="0"/>
        <w:spacing w:line="360" w:lineRule="auto"/>
        <w:ind w:firstLine="420" w:firstLineChars="200"/>
        <w:rPr>
          <w:color w:val="auto"/>
        </w:rPr>
      </w:pPr>
      <w:r>
        <w:rPr>
          <w:rFonts w:hint="eastAsia" w:cs="宋体"/>
          <w:color w:val="auto"/>
        </w:rPr>
        <w:t>⑶激光加工机床的安全操作规程和设备维护规程。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7</w:t>
      </w:r>
      <w:r>
        <w:rPr>
          <w:rFonts w:hint="eastAsia" w:cs="宋体"/>
          <w:color w:val="auto"/>
        </w:rPr>
        <w:t>：工程训练实训报告</w:t>
      </w:r>
      <w:r>
        <w:rPr>
          <w:color w:val="auto"/>
        </w:rPr>
        <w:t>-</w:t>
      </w:r>
      <w:r>
        <w:rPr>
          <w:rFonts w:hint="eastAsia" w:cs="宋体"/>
          <w:color w:val="auto"/>
        </w:rPr>
        <w:t>激光加工：简答题：</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6</w:t>
      </w:r>
      <w:r>
        <w:rPr>
          <w:rFonts w:hint="eastAsia" w:cs="宋体"/>
          <w:color w:val="auto"/>
        </w:rPr>
        <w:t>：独立完成自行设计的图形绘制、编程及加工制作。</w:t>
      </w:r>
    </w:p>
    <w:p>
      <w:pPr>
        <w:adjustRightInd w:val="0"/>
        <w:snapToGrid w:val="0"/>
        <w:spacing w:line="360" w:lineRule="auto"/>
        <w:ind w:firstLine="420" w:firstLineChars="200"/>
        <w:rPr>
          <w:color w:val="auto"/>
        </w:rPr>
      </w:pPr>
      <w:r>
        <w:rPr>
          <w:rFonts w:hint="eastAsia" w:cs="宋体"/>
          <w:color w:val="auto"/>
        </w:rPr>
        <w:t>（九）项目（八）快速原型技术（</w:t>
      </w:r>
      <w:r>
        <w:rPr>
          <w:color w:val="auto"/>
        </w:rPr>
        <w:t>3D</w:t>
      </w:r>
      <w:r>
        <w:rPr>
          <w:rFonts w:hint="eastAsia" w:cs="宋体"/>
          <w:color w:val="auto"/>
        </w:rPr>
        <w:t>打印）</w:t>
      </w:r>
    </w:p>
    <w:p>
      <w:pPr>
        <w:adjustRightInd w:val="0"/>
        <w:snapToGrid w:val="0"/>
        <w:spacing w:line="360" w:lineRule="auto"/>
        <w:ind w:firstLine="420" w:firstLineChars="200"/>
        <w:rPr>
          <w:color w:val="auto"/>
        </w:rPr>
      </w:pPr>
      <w:r>
        <w:rPr>
          <w:color w:val="auto"/>
        </w:rPr>
        <w:t>1</w:t>
      </w:r>
      <w:r>
        <w:rPr>
          <w:rFonts w:hint="eastAsia" w:cs="宋体"/>
          <w:color w:val="auto"/>
        </w:rPr>
        <w:t>、基本要求</w:t>
      </w:r>
    </w:p>
    <w:p>
      <w:pPr>
        <w:adjustRightInd w:val="0"/>
        <w:snapToGrid w:val="0"/>
        <w:spacing w:line="360" w:lineRule="auto"/>
        <w:ind w:firstLine="420" w:firstLineChars="200"/>
        <w:rPr>
          <w:color w:val="auto"/>
        </w:rPr>
      </w:pPr>
      <w:r>
        <w:rPr>
          <w:rFonts w:hint="eastAsia" w:cs="宋体"/>
          <w:color w:val="auto"/>
        </w:rPr>
        <w:t>⑴了解快速原型的工作原理、加工特点及应用范围；</w:t>
      </w:r>
    </w:p>
    <w:p>
      <w:pPr>
        <w:adjustRightInd w:val="0"/>
        <w:snapToGrid w:val="0"/>
        <w:spacing w:line="360" w:lineRule="auto"/>
        <w:ind w:firstLine="420" w:firstLineChars="200"/>
        <w:rPr>
          <w:color w:val="auto"/>
        </w:rPr>
      </w:pPr>
      <w:r>
        <w:rPr>
          <w:rFonts w:hint="eastAsia" w:cs="宋体"/>
          <w:color w:val="auto"/>
        </w:rPr>
        <w:t>⑵了解快速原型设备的加工方法；</w:t>
      </w:r>
    </w:p>
    <w:p>
      <w:pPr>
        <w:adjustRightInd w:val="0"/>
        <w:snapToGrid w:val="0"/>
        <w:spacing w:line="360" w:lineRule="auto"/>
        <w:ind w:left="420" w:leftChars="200"/>
        <w:rPr>
          <w:color w:val="auto"/>
        </w:rPr>
      </w:pPr>
      <w:r>
        <w:rPr>
          <w:rFonts w:hint="eastAsia" w:cs="宋体"/>
          <w:color w:val="auto"/>
        </w:rPr>
        <w:t>⑶熟悉快速原型设备的安全操作规程和设备维护规程。</w:t>
      </w:r>
    </w:p>
    <w:p>
      <w:pPr>
        <w:adjustRightInd w:val="0"/>
        <w:snapToGrid w:val="0"/>
        <w:spacing w:line="360" w:lineRule="auto"/>
        <w:ind w:left="420" w:leftChars="200"/>
        <w:rPr>
          <w:color w:val="auto"/>
        </w:rPr>
      </w:pPr>
      <w:r>
        <w:rPr>
          <w:color w:val="auto"/>
        </w:rPr>
        <w:t>2</w:t>
      </w:r>
      <w:r>
        <w:rPr>
          <w:rFonts w:hint="eastAsia" w:cs="宋体"/>
          <w:color w:val="auto"/>
        </w:rPr>
        <w:t>、主要内容：</w:t>
      </w:r>
    </w:p>
    <w:p>
      <w:pPr>
        <w:adjustRightInd w:val="0"/>
        <w:snapToGrid w:val="0"/>
        <w:spacing w:line="360" w:lineRule="auto"/>
        <w:ind w:firstLine="420" w:firstLineChars="200"/>
        <w:rPr>
          <w:color w:val="auto"/>
        </w:rPr>
      </w:pPr>
      <w:r>
        <w:rPr>
          <w:rFonts w:hint="eastAsia" w:cs="宋体"/>
          <w:color w:val="auto"/>
        </w:rPr>
        <w:t>⑴快速原型的工作原理、加工特点及应用范围；</w:t>
      </w:r>
    </w:p>
    <w:p>
      <w:pPr>
        <w:adjustRightInd w:val="0"/>
        <w:snapToGrid w:val="0"/>
        <w:spacing w:line="360" w:lineRule="auto"/>
        <w:ind w:firstLine="420" w:firstLineChars="200"/>
        <w:rPr>
          <w:color w:val="auto"/>
        </w:rPr>
      </w:pPr>
      <w:r>
        <w:rPr>
          <w:rFonts w:hint="eastAsia" w:cs="宋体"/>
          <w:color w:val="auto"/>
        </w:rPr>
        <w:t>⑵快速原型设备的加工方法；</w:t>
      </w:r>
    </w:p>
    <w:p>
      <w:pPr>
        <w:adjustRightInd w:val="0"/>
        <w:snapToGrid w:val="0"/>
        <w:spacing w:line="360" w:lineRule="auto"/>
        <w:ind w:firstLine="420" w:firstLineChars="200"/>
        <w:rPr>
          <w:color w:val="auto"/>
        </w:rPr>
      </w:pPr>
      <w:r>
        <w:rPr>
          <w:rFonts w:hint="eastAsia" w:cs="宋体"/>
          <w:color w:val="auto"/>
        </w:rPr>
        <w:t>⑶快速原型设备的安全操作规程和设备维护规程。</w:t>
      </w:r>
    </w:p>
    <w:p>
      <w:pPr>
        <w:adjustRightInd w:val="0"/>
        <w:snapToGrid w:val="0"/>
        <w:spacing w:line="360" w:lineRule="auto"/>
        <w:ind w:firstLine="420" w:firstLineChars="200"/>
        <w:rPr>
          <w:color w:val="auto"/>
        </w:rPr>
      </w:pPr>
      <w:r>
        <w:rPr>
          <w:color w:val="auto"/>
        </w:rPr>
        <w:t>3</w:t>
      </w:r>
      <w:r>
        <w:rPr>
          <w:rFonts w:hint="eastAsia" w:cs="宋体"/>
          <w:color w:val="auto"/>
        </w:rPr>
        <w:t>、作业</w:t>
      </w:r>
      <w:r>
        <w:rPr>
          <w:color w:val="auto"/>
        </w:rPr>
        <w:t>8</w:t>
      </w:r>
      <w:r>
        <w:rPr>
          <w:rFonts w:hint="eastAsia" w:cs="宋体"/>
          <w:color w:val="auto"/>
        </w:rPr>
        <w:t>：工程训练实训报告</w:t>
      </w:r>
      <w:r>
        <w:rPr>
          <w:color w:val="auto"/>
        </w:rPr>
        <w:t>-</w:t>
      </w:r>
      <w:r>
        <w:rPr>
          <w:rFonts w:hint="eastAsia" w:cs="宋体"/>
          <w:color w:val="auto"/>
        </w:rPr>
        <w:t>快速原型：简答题：</w:t>
      </w:r>
      <w:r>
        <w:rPr>
          <w:color w:val="auto"/>
        </w:rPr>
        <w:t>3</w:t>
      </w:r>
      <w:r>
        <w:rPr>
          <w:rFonts w:hint="eastAsia" w:cs="宋体"/>
          <w:color w:val="auto"/>
        </w:rPr>
        <w:t>个大题</w:t>
      </w:r>
    </w:p>
    <w:p>
      <w:pPr>
        <w:adjustRightInd w:val="0"/>
        <w:snapToGrid w:val="0"/>
        <w:spacing w:line="360" w:lineRule="auto"/>
        <w:ind w:firstLine="420" w:firstLineChars="200"/>
        <w:rPr>
          <w:color w:val="auto"/>
        </w:rPr>
      </w:pPr>
      <w:r>
        <w:rPr>
          <w:color w:val="auto"/>
        </w:rPr>
        <w:t>4</w:t>
      </w:r>
      <w:r>
        <w:rPr>
          <w:rFonts w:hint="eastAsia" w:cs="宋体"/>
          <w:color w:val="auto"/>
        </w:rPr>
        <w:t>、实践操作</w:t>
      </w:r>
      <w:r>
        <w:rPr>
          <w:color w:val="auto"/>
        </w:rPr>
        <w:t>7</w:t>
      </w:r>
      <w:r>
        <w:rPr>
          <w:rFonts w:hint="eastAsia" w:cs="宋体"/>
          <w:color w:val="auto"/>
        </w:rPr>
        <w:t>：独立完成简单图形绘制、加工制作。</w:t>
      </w:r>
    </w:p>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五、参考学时</w:t>
      </w:r>
    </w:p>
    <w:p>
      <w:pPr>
        <w:adjustRightInd w:val="0"/>
        <w:snapToGrid w:val="0"/>
        <w:spacing w:line="360" w:lineRule="auto"/>
        <w:ind w:firstLine="420" w:firstLineChars="200"/>
        <w:rPr>
          <w:color w:val="auto"/>
        </w:rPr>
      </w:pPr>
      <w:r>
        <w:rPr>
          <w:rFonts w:hint="eastAsia" w:cs="宋体"/>
          <w:color w:val="auto"/>
        </w:rPr>
        <w:t>课程总学时：</w:t>
      </w:r>
      <w:r>
        <w:rPr>
          <w:color w:val="auto"/>
        </w:rPr>
        <w:t>43</w:t>
      </w:r>
      <w:r>
        <w:rPr>
          <w:rFonts w:hint="eastAsia" w:cs="宋体"/>
          <w:color w:val="auto"/>
        </w:rPr>
        <w:t>学时</w:t>
      </w:r>
      <w:r>
        <w:rPr>
          <w:color w:val="auto"/>
        </w:rPr>
        <w:tab/>
      </w:r>
    </w:p>
    <w:tbl>
      <w:tblPr>
        <w:tblStyle w:val="7"/>
        <w:tblW w:w="8166"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92"/>
        <w:gridCol w:w="5991"/>
        <w:gridCol w:w="11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rFonts w:hint="eastAsia" w:cs="宋体"/>
                <w:color w:val="auto"/>
              </w:rPr>
              <w:t>序号</w:t>
            </w:r>
          </w:p>
        </w:tc>
        <w:tc>
          <w:tcPr>
            <w:tcW w:w="5991" w:type="dxa"/>
            <w:vAlign w:val="bottom"/>
          </w:tcPr>
          <w:p>
            <w:pPr>
              <w:adjustRightInd w:val="0"/>
              <w:snapToGrid w:val="0"/>
              <w:spacing w:line="360" w:lineRule="auto"/>
              <w:jc w:val="center"/>
              <w:rPr>
                <w:color w:val="auto"/>
              </w:rPr>
            </w:pPr>
            <w:r>
              <w:rPr>
                <w:rFonts w:hint="eastAsia" w:cs="宋体"/>
                <w:color w:val="auto"/>
              </w:rPr>
              <w:t>主要内容</w:t>
            </w:r>
          </w:p>
        </w:tc>
        <w:tc>
          <w:tcPr>
            <w:tcW w:w="1183" w:type="dxa"/>
            <w:vAlign w:val="bottom"/>
          </w:tcPr>
          <w:p>
            <w:pPr>
              <w:adjustRightInd w:val="0"/>
              <w:snapToGrid w:val="0"/>
              <w:spacing w:line="360" w:lineRule="auto"/>
              <w:jc w:val="center"/>
              <w:rPr>
                <w:color w:val="auto"/>
              </w:rPr>
            </w:pPr>
            <w:r>
              <w:rPr>
                <w:rFonts w:hint="eastAsia" w:cs="宋体"/>
                <w:color w:val="auto"/>
              </w:rPr>
              <w:t>参考学时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color w:val="auto"/>
              </w:rPr>
              <w:t>1</w:t>
            </w:r>
          </w:p>
        </w:tc>
        <w:tc>
          <w:tcPr>
            <w:tcW w:w="5991" w:type="dxa"/>
            <w:vAlign w:val="bottom"/>
          </w:tcPr>
          <w:p>
            <w:pPr>
              <w:adjustRightInd w:val="0"/>
              <w:snapToGrid w:val="0"/>
              <w:spacing w:line="360" w:lineRule="auto"/>
              <w:rPr>
                <w:color w:val="auto"/>
              </w:rPr>
            </w:pPr>
            <w:r>
              <w:rPr>
                <w:rFonts w:hint="eastAsia" w:cs="宋体"/>
                <w:color w:val="auto"/>
              </w:rPr>
              <w:t>工程训练安全教育及实训动员</w:t>
            </w:r>
          </w:p>
        </w:tc>
        <w:tc>
          <w:tcPr>
            <w:tcW w:w="1183" w:type="dxa"/>
            <w:vAlign w:val="bottom"/>
          </w:tcPr>
          <w:p>
            <w:pPr>
              <w:adjustRightInd w:val="0"/>
              <w:snapToGrid w:val="0"/>
              <w:spacing w:line="360" w:lineRule="auto"/>
              <w:jc w:val="center"/>
              <w:rPr>
                <w:color w:val="auto"/>
              </w:rPr>
            </w:pPr>
            <w:r>
              <w:rPr>
                <w:color w:val="auto"/>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color w:val="auto"/>
              </w:rPr>
              <w:t>2</w:t>
            </w:r>
          </w:p>
        </w:tc>
        <w:tc>
          <w:tcPr>
            <w:tcW w:w="5991" w:type="dxa"/>
            <w:vAlign w:val="bottom"/>
          </w:tcPr>
          <w:p>
            <w:pPr>
              <w:adjustRightInd w:val="0"/>
              <w:snapToGrid w:val="0"/>
              <w:spacing w:line="360" w:lineRule="auto"/>
              <w:rPr>
                <w:color w:val="auto"/>
              </w:rPr>
            </w:pPr>
            <w:r>
              <w:rPr>
                <w:rFonts w:hint="eastAsia" w:cs="宋体"/>
                <w:color w:val="auto"/>
              </w:rPr>
              <w:t>项目（一）工程认知</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2" w:type="dxa"/>
            <w:vAlign w:val="bottom"/>
          </w:tcPr>
          <w:p>
            <w:pPr>
              <w:adjustRightInd w:val="0"/>
              <w:snapToGrid w:val="0"/>
              <w:spacing w:line="360" w:lineRule="auto"/>
              <w:jc w:val="center"/>
              <w:rPr>
                <w:color w:val="auto"/>
              </w:rPr>
            </w:pPr>
            <w:r>
              <w:rPr>
                <w:color w:val="auto"/>
              </w:rPr>
              <w:t>3</w:t>
            </w:r>
          </w:p>
        </w:tc>
        <w:tc>
          <w:tcPr>
            <w:tcW w:w="5991" w:type="dxa"/>
            <w:vAlign w:val="bottom"/>
          </w:tcPr>
          <w:p>
            <w:pPr>
              <w:adjustRightInd w:val="0"/>
              <w:snapToGrid w:val="0"/>
              <w:spacing w:line="360" w:lineRule="auto"/>
              <w:rPr>
                <w:color w:val="auto"/>
              </w:rPr>
            </w:pPr>
            <w:r>
              <w:rPr>
                <w:rFonts w:hint="eastAsia" w:cs="宋体"/>
                <w:color w:val="auto"/>
              </w:rPr>
              <w:t>项目（二）车削加工技术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4</w:t>
            </w:r>
          </w:p>
        </w:tc>
        <w:tc>
          <w:tcPr>
            <w:tcW w:w="5991" w:type="dxa"/>
            <w:vAlign w:val="bottom"/>
          </w:tcPr>
          <w:p>
            <w:pPr>
              <w:adjustRightInd w:val="0"/>
              <w:snapToGrid w:val="0"/>
              <w:spacing w:line="360" w:lineRule="auto"/>
              <w:rPr>
                <w:color w:val="auto"/>
              </w:rPr>
            </w:pPr>
            <w:r>
              <w:rPr>
                <w:rFonts w:hint="eastAsia" w:cs="宋体"/>
                <w:color w:val="auto"/>
              </w:rPr>
              <w:t>项目（三）钳工加工技术</w:t>
            </w:r>
          </w:p>
        </w:tc>
        <w:tc>
          <w:tcPr>
            <w:tcW w:w="1183" w:type="dxa"/>
            <w:vAlign w:val="bottom"/>
          </w:tcPr>
          <w:p>
            <w:pPr>
              <w:adjustRightInd w:val="0"/>
              <w:snapToGrid w:val="0"/>
              <w:spacing w:line="360" w:lineRule="auto"/>
              <w:jc w:val="center"/>
              <w:rPr>
                <w:color w:val="auto"/>
              </w:rPr>
            </w:pPr>
            <w:r>
              <w:rPr>
                <w:color w:val="auto"/>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5</w:t>
            </w:r>
          </w:p>
        </w:tc>
        <w:tc>
          <w:tcPr>
            <w:tcW w:w="5991" w:type="dxa"/>
            <w:vAlign w:val="bottom"/>
          </w:tcPr>
          <w:p>
            <w:pPr>
              <w:adjustRightInd w:val="0"/>
              <w:snapToGrid w:val="0"/>
              <w:spacing w:line="360" w:lineRule="auto"/>
              <w:rPr>
                <w:color w:val="auto"/>
              </w:rPr>
            </w:pPr>
            <w:r>
              <w:rPr>
                <w:rFonts w:hint="eastAsia" w:cs="宋体"/>
                <w:color w:val="auto"/>
              </w:rPr>
              <w:t>项目（四）焊接加工技术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6</w:t>
            </w:r>
          </w:p>
        </w:tc>
        <w:tc>
          <w:tcPr>
            <w:tcW w:w="5991" w:type="dxa"/>
            <w:vAlign w:val="bottom"/>
          </w:tcPr>
          <w:p>
            <w:pPr>
              <w:adjustRightInd w:val="0"/>
              <w:snapToGrid w:val="0"/>
              <w:spacing w:line="360" w:lineRule="auto"/>
              <w:rPr>
                <w:color w:val="auto"/>
              </w:rPr>
            </w:pPr>
            <w:r>
              <w:rPr>
                <w:rFonts w:hint="eastAsia" w:cs="宋体"/>
                <w:color w:val="auto"/>
              </w:rPr>
              <w:t>项目（五）数控车削加工技术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7</w:t>
            </w:r>
          </w:p>
        </w:tc>
        <w:tc>
          <w:tcPr>
            <w:tcW w:w="5991" w:type="dxa"/>
            <w:vAlign w:val="bottom"/>
          </w:tcPr>
          <w:p>
            <w:pPr>
              <w:adjustRightInd w:val="0"/>
              <w:snapToGrid w:val="0"/>
              <w:spacing w:line="360" w:lineRule="auto"/>
              <w:rPr>
                <w:color w:val="auto"/>
              </w:rPr>
            </w:pPr>
            <w:r>
              <w:rPr>
                <w:rFonts w:hint="eastAsia" w:cs="宋体"/>
                <w:color w:val="auto"/>
              </w:rPr>
              <w:t>项目（六）线切割加工技术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8</w:t>
            </w:r>
          </w:p>
        </w:tc>
        <w:tc>
          <w:tcPr>
            <w:tcW w:w="5991" w:type="dxa"/>
            <w:vAlign w:val="bottom"/>
          </w:tcPr>
          <w:p>
            <w:pPr>
              <w:adjustRightInd w:val="0"/>
              <w:snapToGrid w:val="0"/>
              <w:spacing w:line="360" w:lineRule="auto"/>
              <w:rPr>
                <w:color w:val="auto"/>
              </w:rPr>
            </w:pPr>
            <w:r>
              <w:rPr>
                <w:rFonts w:hint="eastAsia" w:cs="宋体"/>
                <w:color w:val="auto"/>
              </w:rPr>
              <w:t>项目（七）激光加工技术</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color w:val="auto"/>
              </w:rPr>
              <w:t>9</w:t>
            </w:r>
          </w:p>
        </w:tc>
        <w:tc>
          <w:tcPr>
            <w:tcW w:w="5991" w:type="dxa"/>
            <w:vAlign w:val="bottom"/>
          </w:tcPr>
          <w:p>
            <w:pPr>
              <w:adjustRightInd w:val="0"/>
              <w:snapToGrid w:val="0"/>
              <w:spacing w:line="360" w:lineRule="auto"/>
              <w:rPr>
                <w:color w:val="auto"/>
              </w:rPr>
            </w:pPr>
            <w:r>
              <w:rPr>
                <w:rFonts w:hint="eastAsia" w:cs="宋体"/>
                <w:color w:val="auto"/>
              </w:rPr>
              <w:t>项目（八）快速原型技术（</w:t>
            </w:r>
            <w:r>
              <w:rPr>
                <w:color w:val="auto"/>
              </w:rPr>
              <w:t>3D</w:t>
            </w:r>
            <w:r>
              <w:rPr>
                <w:rFonts w:hint="eastAsia" w:cs="宋体"/>
                <w:color w:val="auto"/>
              </w:rPr>
              <w:t>打印）</w:t>
            </w:r>
          </w:p>
        </w:tc>
        <w:tc>
          <w:tcPr>
            <w:tcW w:w="1183" w:type="dxa"/>
            <w:vAlign w:val="bottom"/>
          </w:tcPr>
          <w:p>
            <w:pPr>
              <w:adjustRightInd w:val="0"/>
              <w:snapToGrid w:val="0"/>
              <w:spacing w:line="360" w:lineRule="auto"/>
              <w:jc w:val="center"/>
              <w:rPr>
                <w:color w:val="auto"/>
              </w:rPr>
            </w:pPr>
            <w:r>
              <w:rPr>
                <w:color w:val="auto"/>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416" w:hRule="atLeast"/>
        </w:trPr>
        <w:tc>
          <w:tcPr>
            <w:tcW w:w="992" w:type="dxa"/>
            <w:vAlign w:val="bottom"/>
          </w:tcPr>
          <w:p>
            <w:pPr>
              <w:adjustRightInd w:val="0"/>
              <w:snapToGrid w:val="0"/>
              <w:spacing w:line="360" w:lineRule="auto"/>
              <w:jc w:val="center"/>
              <w:rPr>
                <w:color w:val="auto"/>
              </w:rPr>
            </w:pPr>
            <w:r>
              <w:rPr>
                <w:rFonts w:hint="eastAsia" w:cs="宋体"/>
                <w:color w:val="auto"/>
              </w:rPr>
              <w:t>合计</w:t>
            </w:r>
          </w:p>
        </w:tc>
        <w:tc>
          <w:tcPr>
            <w:tcW w:w="5991" w:type="dxa"/>
            <w:vAlign w:val="bottom"/>
          </w:tcPr>
          <w:p>
            <w:pPr>
              <w:adjustRightInd w:val="0"/>
              <w:snapToGrid w:val="0"/>
              <w:spacing w:line="360" w:lineRule="auto"/>
              <w:rPr>
                <w:color w:val="auto"/>
              </w:rPr>
            </w:pPr>
          </w:p>
        </w:tc>
        <w:tc>
          <w:tcPr>
            <w:tcW w:w="1183" w:type="dxa"/>
            <w:vAlign w:val="bottom"/>
          </w:tcPr>
          <w:p>
            <w:pPr>
              <w:adjustRightInd w:val="0"/>
              <w:snapToGrid w:val="0"/>
              <w:spacing w:line="360" w:lineRule="auto"/>
              <w:jc w:val="center"/>
              <w:rPr>
                <w:color w:val="auto"/>
              </w:rPr>
            </w:pPr>
            <w:r>
              <w:rPr>
                <w:color w:val="auto"/>
              </w:rPr>
              <w:t>43</w:t>
            </w:r>
          </w:p>
        </w:tc>
      </w:tr>
    </w:tbl>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六、教学方法</w:t>
      </w:r>
    </w:p>
    <w:p>
      <w:pPr>
        <w:adjustRightInd w:val="0"/>
        <w:snapToGrid w:val="0"/>
        <w:spacing w:line="360" w:lineRule="auto"/>
        <w:ind w:firstLine="420"/>
        <w:rPr>
          <w:color w:val="auto"/>
        </w:rPr>
      </w:pPr>
      <w:r>
        <w:rPr>
          <w:color w:val="auto"/>
        </w:rPr>
        <w:t>1</w:t>
      </w:r>
      <w:r>
        <w:rPr>
          <w:rFonts w:hint="eastAsia" w:cs="宋体"/>
          <w:color w:val="auto"/>
        </w:rPr>
        <w:t>、课程教学以现场讲授、操作演示、现场指导和独立完成实训操作方式进行，结合作业、纪律和实训安全操作进行考核。</w:t>
      </w:r>
    </w:p>
    <w:p>
      <w:pPr>
        <w:adjustRightInd w:val="0"/>
        <w:snapToGrid w:val="0"/>
        <w:spacing w:line="360" w:lineRule="auto"/>
        <w:ind w:firstLine="420"/>
        <w:rPr>
          <w:color w:val="auto"/>
        </w:rPr>
      </w:pPr>
      <w:r>
        <w:rPr>
          <w:color w:val="auto"/>
        </w:rPr>
        <w:t>2</w:t>
      </w:r>
      <w:r>
        <w:rPr>
          <w:rFonts w:hint="eastAsia" w:cs="宋体"/>
          <w:color w:val="auto"/>
        </w:rPr>
        <w:t>、课程的具体教学由项目指导教师按照本教学大纲要求和参考教材《工程训练教程》等撰写项目实施教案，并实施教学活动。</w:t>
      </w:r>
    </w:p>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七、考核评价</w:t>
      </w:r>
    </w:p>
    <w:p>
      <w:pPr>
        <w:adjustRightInd w:val="0"/>
        <w:snapToGrid w:val="0"/>
        <w:spacing w:line="360" w:lineRule="auto"/>
        <w:ind w:firstLine="420" w:firstLineChars="200"/>
        <w:rPr>
          <w:color w:val="auto"/>
        </w:rPr>
      </w:pPr>
      <w:r>
        <w:rPr>
          <w:rFonts w:hint="eastAsia" w:cs="宋体"/>
          <w:color w:val="auto"/>
        </w:rPr>
        <w:t>课程考核包括实训纪律、实训报告、实训操作。出现下列情况之一，本门课程做不及格处理：</w:t>
      </w:r>
    </w:p>
    <w:p>
      <w:pPr>
        <w:adjustRightInd w:val="0"/>
        <w:snapToGrid w:val="0"/>
        <w:spacing w:line="360" w:lineRule="auto"/>
        <w:ind w:firstLine="420"/>
        <w:rPr>
          <w:color w:val="auto"/>
        </w:rPr>
      </w:pPr>
      <w:r>
        <w:rPr>
          <w:color w:val="auto"/>
        </w:rPr>
        <w:t>1</w:t>
      </w:r>
      <w:r>
        <w:rPr>
          <w:rFonts w:hint="eastAsia" w:cs="宋体"/>
          <w:color w:val="auto"/>
        </w:rPr>
        <w:t>、出现严重违反操作规程、替岗、旷课等严重违纪情况；</w:t>
      </w:r>
    </w:p>
    <w:p>
      <w:pPr>
        <w:adjustRightInd w:val="0"/>
        <w:snapToGrid w:val="0"/>
        <w:spacing w:line="360" w:lineRule="auto"/>
        <w:ind w:firstLine="420"/>
        <w:rPr>
          <w:color w:val="auto"/>
        </w:rPr>
      </w:pPr>
      <w:r>
        <w:rPr>
          <w:color w:val="auto"/>
        </w:rPr>
        <w:t>2</w:t>
      </w:r>
      <w:r>
        <w:rPr>
          <w:rFonts w:hint="eastAsia" w:cs="宋体"/>
          <w:color w:val="auto"/>
        </w:rPr>
        <w:t>、出现迟到、早退、玩手机等一般违纪情况</w:t>
      </w:r>
      <w:r>
        <w:rPr>
          <w:color w:val="auto"/>
        </w:rPr>
        <w:t>3</w:t>
      </w:r>
      <w:r>
        <w:rPr>
          <w:rFonts w:hint="eastAsia" w:cs="宋体"/>
          <w:color w:val="auto"/>
        </w:rPr>
        <w:t>次以上；</w:t>
      </w:r>
    </w:p>
    <w:p>
      <w:pPr>
        <w:adjustRightInd w:val="0"/>
        <w:snapToGrid w:val="0"/>
        <w:spacing w:line="360" w:lineRule="auto"/>
        <w:ind w:firstLine="420"/>
        <w:rPr>
          <w:color w:val="auto"/>
        </w:rPr>
      </w:pPr>
      <w:r>
        <w:rPr>
          <w:color w:val="auto"/>
        </w:rPr>
        <w:t>3</w:t>
      </w:r>
      <w:r>
        <w:rPr>
          <w:rFonts w:hint="eastAsia" w:cs="宋体"/>
          <w:color w:val="auto"/>
        </w:rPr>
        <w:t>、实训报告成绩不及格项目数超过两项；</w:t>
      </w:r>
    </w:p>
    <w:p>
      <w:pPr>
        <w:adjustRightInd w:val="0"/>
        <w:snapToGrid w:val="0"/>
        <w:spacing w:line="360" w:lineRule="auto"/>
        <w:ind w:firstLine="420"/>
        <w:rPr>
          <w:color w:val="auto"/>
        </w:rPr>
      </w:pPr>
      <w:r>
        <w:rPr>
          <w:color w:val="auto"/>
        </w:rPr>
        <w:t>4</w:t>
      </w:r>
      <w:r>
        <w:rPr>
          <w:rFonts w:hint="eastAsia" w:cs="宋体"/>
          <w:color w:val="auto"/>
        </w:rPr>
        <w:t>、任一单项实训操作成绩不及格。</w:t>
      </w:r>
    </w:p>
    <w:tbl>
      <w:tblPr>
        <w:tblStyle w:val="7"/>
        <w:tblW w:w="8308"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43"/>
        <w:gridCol w:w="4430"/>
        <w:gridCol w:w="992"/>
        <w:gridCol w:w="10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843" w:type="dxa"/>
            <w:vAlign w:val="center"/>
          </w:tcPr>
          <w:p>
            <w:pPr>
              <w:adjustRightInd w:val="0"/>
              <w:snapToGrid w:val="0"/>
              <w:spacing w:line="360" w:lineRule="auto"/>
              <w:jc w:val="center"/>
              <w:rPr>
                <w:color w:val="auto"/>
              </w:rPr>
            </w:pPr>
            <w:r>
              <w:rPr>
                <w:rFonts w:hint="eastAsia" w:cs="宋体"/>
                <w:color w:val="auto"/>
              </w:rPr>
              <w:t>考核方式</w:t>
            </w:r>
          </w:p>
        </w:tc>
        <w:tc>
          <w:tcPr>
            <w:tcW w:w="4430" w:type="dxa"/>
            <w:vAlign w:val="center"/>
          </w:tcPr>
          <w:p>
            <w:pPr>
              <w:adjustRightInd w:val="0"/>
              <w:snapToGrid w:val="0"/>
              <w:spacing w:line="360" w:lineRule="auto"/>
              <w:jc w:val="center"/>
              <w:rPr>
                <w:color w:val="auto"/>
              </w:rPr>
            </w:pPr>
            <w:r>
              <w:rPr>
                <w:rFonts w:hint="eastAsia" w:cs="宋体"/>
                <w:color w:val="auto"/>
              </w:rPr>
              <w:t>评价</w:t>
            </w:r>
          </w:p>
        </w:tc>
        <w:tc>
          <w:tcPr>
            <w:tcW w:w="992" w:type="dxa"/>
            <w:vAlign w:val="center"/>
          </w:tcPr>
          <w:p>
            <w:pPr>
              <w:adjustRightInd w:val="0"/>
              <w:snapToGrid w:val="0"/>
              <w:spacing w:line="360" w:lineRule="auto"/>
              <w:jc w:val="center"/>
              <w:rPr>
                <w:color w:val="auto"/>
              </w:rPr>
            </w:pPr>
            <w:r>
              <w:rPr>
                <w:rFonts w:hint="eastAsia" w:cs="宋体"/>
                <w:color w:val="auto"/>
              </w:rPr>
              <w:t>评估课程目标</w:t>
            </w:r>
          </w:p>
        </w:tc>
        <w:tc>
          <w:tcPr>
            <w:tcW w:w="1043" w:type="dxa"/>
            <w:vAlign w:val="center"/>
          </w:tcPr>
          <w:p>
            <w:pPr>
              <w:adjustRightInd w:val="0"/>
              <w:snapToGrid w:val="0"/>
              <w:spacing w:line="360" w:lineRule="auto"/>
              <w:jc w:val="center"/>
              <w:rPr>
                <w:color w:val="auto"/>
              </w:rPr>
            </w:pPr>
            <w:r>
              <w:rPr>
                <w:rFonts w:hint="eastAsia" w:cs="宋体"/>
                <w:color w:val="auto"/>
              </w:rPr>
              <w:t>评估毕业要求</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44" w:hRule="atLeast"/>
        </w:trPr>
        <w:tc>
          <w:tcPr>
            <w:tcW w:w="1843" w:type="dxa"/>
            <w:vAlign w:val="center"/>
          </w:tcPr>
          <w:p>
            <w:pPr>
              <w:adjustRightInd w:val="0"/>
              <w:snapToGrid w:val="0"/>
              <w:spacing w:line="360" w:lineRule="auto"/>
              <w:rPr>
                <w:color w:val="auto"/>
              </w:rPr>
            </w:pPr>
            <w:r>
              <w:rPr>
                <w:rFonts w:hint="eastAsia" w:cs="宋体"/>
                <w:color w:val="auto"/>
              </w:rPr>
              <w:t>实训纪律：</w:t>
            </w:r>
            <w:r>
              <w:rPr>
                <w:color w:val="auto"/>
              </w:rPr>
              <w:t>10%</w:t>
            </w:r>
          </w:p>
          <w:p>
            <w:pPr>
              <w:adjustRightInd w:val="0"/>
              <w:snapToGrid w:val="0"/>
              <w:spacing w:line="360" w:lineRule="auto"/>
              <w:rPr>
                <w:color w:val="auto"/>
              </w:rPr>
            </w:pPr>
            <w:r>
              <w:rPr>
                <w:rFonts w:hint="eastAsia" w:cs="宋体"/>
                <w:color w:val="auto"/>
              </w:rPr>
              <w:t>（总分</w:t>
            </w:r>
            <w:r>
              <w:rPr>
                <w:color w:val="auto"/>
              </w:rPr>
              <w:t>100</w:t>
            </w:r>
            <w:r>
              <w:rPr>
                <w:rFonts w:hint="eastAsia" w:cs="宋体"/>
                <w:color w:val="auto"/>
              </w:rPr>
              <w:t>分）</w:t>
            </w:r>
          </w:p>
        </w:tc>
        <w:tc>
          <w:tcPr>
            <w:tcW w:w="4430" w:type="dxa"/>
            <w:vAlign w:val="center"/>
          </w:tcPr>
          <w:p>
            <w:pPr>
              <w:adjustRightInd w:val="0"/>
              <w:snapToGrid w:val="0"/>
              <w:spacing w:line="360" w:lineRule="auto"/>
              <w:rPr>
                <w:color w:val="auto"/>
              </w:rPr>
            </w:pPr>
            <w:r>
              <w:rPr>
                <w:rFonts w:hint="eastAsia" w:cs="宋体"/>
                <w:color w:val="auto"/>
              </w:rPr>
              <w:t>迟到、早退、玩手机等一般违纪一次扣</w:t>
            </w:r>
            <w:r>
              <w:rPr>
                <w:color w:val="auto"/>
              </w:rPr>
              <w:t>10</w:t>
            </w:r>
            <w:r>
              <w:rPr>
                <w:rFonts w:hint="eastAsia" w:cs="宋体"/>
                <w:color w:val="auto"/>
              </w:rPr>
              <w:t>分。</w:t>
            </w:r>
          </w:p>
        </w:tc>
        <w:tc>
          <w:tcPr>
            <w:tcW w:w="992" w:type="dxa"/>
            <w:vAlign w:val="center"/>
          </w:tcPr>
          <w:p>
            <w:pPr>
              <w:adjustRightInd w:val="0"/>
              <w:snapToGrid w:val="0"/>
              <w:spacing w:line="360" w:lineRule="auto"/>
              <w:rPr>
                <w:color w:val="auto"/>
              </w:rPr>
            </w:pPr>
            <w:r>
              <w:rPr>
                <w:color w:val="auto"/>
              </w:rPr>
              <w:t>1</w:t>
            </w:r>
          </w:p>
        </w:tc>
        <w:tc>
          <w:tcPr>
            <w:tcW w:w="1043" w:type="dxa"/>
            <w:vAlign w:val="center"/>
          </w:tcPr>
          <w:p>
            <w:pPr>
              <w:adjustRightInd w:val="0"/>
              <w:snapToGrid w:val="0"/>
              <w:spacing w:line="360" w:lineRule="auto"/>
              <w:rPr>
                <w:color w:val="auto"/>
              </w:rPr>
            </w:pPr>
            <w:r>
              <w:rPr>
                <w:color w:val="auto"/>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44" w:hRule="atLeast"/>
        </w:trPr>
        <w:tc>
          <w:tcPr>
            <w:tcW w:w="1843" w:type="dxa"/>
            <w:vAlign w:val="center"/>
          </w:tcPr>
          <w:p>
            <w:pPr>
              <w:adjustRightInd w:val="0"/>
              <w:snapToGrid w:val="0"/>
              <w:spacing w:line="360" w:lineRule="auto"/>
              <w:rPr>
                <w:color w:val="auto"/>
              </w:rPr>
            </w:pPr>
            <w:r>
              <w:rPr>
                <w:rFonts w:hint="eastAsia" w:cs="宋体"/>
                <w:color w:val="auto"/>
              </w:rPr>
              <w:t>实训报告：</w:t>
            </w:r>
            <w:r>
              <w:rPr>
                <w:color w:val="auto"/>
              </w:rPr>
              <w:t>30%</w:t>
            </w:r>
          </w:p>
          <w:p>
            <w:pPr>
              <w:adjustRightInd w:val="0"/>
              <w:snapToGrid w:val="0"/>
              <w:spacing w:line="360" w:lineRule="auto"/>
              <w:rPr>
                <w:color w:val="auto"/>
              </w:rPr>
            </w:pPr>
            <w:r>
              <w:rPr>
                <w:rFonts w:hint="eastAsia" w:cs="宋体"/>
                <w:color w:val="auto"/>
              </w:rPr>
              <w:t>（总分</w:t>
            </w:r>
            <w:r>
              <w:rPr>
                <w:color w:val="auto"/>
              </w:rPr>
              <w:t>100</w:t>
            </w:r>
            <w:r>
              <w:rPr>
                <w:rFonts w:hint="eastAsia" w:cs="宋体"/>
                <w:color w:val="auto"/>
              </w:rPr>
              <w:t>分）</w:t>
            </w:r>
          </w:p>
        </w:tc>
        <w:tc>
          <w:tcPr>
            <w:tcW w:w="4430" w:type="dxa"/>
            <w:vAlign w:val="center"/>
          </w:tcPr>
          <w:p>
            <w:pPr>
              <w:adjustRightInd w:val="0"/>
              <w:snapToGrid w:val="0"/>
              <w:spacing w:line="360" w:lineRule="auto"/>
              <w:rPr>
                <w:color w:val="auto"/>
              </w:rPr>
            </w:pPr>
            <w:r>
              <w:rPr>
                <w:rFonts w:hint="eastAsia" w:cs="宋体"/>
                <w:color w:val="auto"/>
              </w:rPr>
              <w:t>各单项项目实训报告得分的平均分</w:t>
            </w:r>
          </w:p>
        </w:tc>
        <w:tc>
          <w:tcPr>
            <w:tcW w:w="992" w:type="dxa"/>
            <w:vAlign w:val="center"/>
          </w:tcPr>
          <w:p>
            <w:pPr>
              <w:adjustRightInd w:val="0"/>
              <w:snapToGrid w:val="0"/>
              <w:spacing w:line="360" w:lineRule="auto"/>
              <w:rPr>
                <w:color w:val="auto"/>
              </w:rPr>
            </w:pPr>
            <w:r>
              <w:rPr>
                <w:color w:val="auto"/>
              </w:rPr>
              <w:t>1,2,3</w:t>
            </w:r>
          </w:p>
        </w:tc>
        <w:tc>
          <w:tcPr>
            <w:tcW w:w="1043" w:type="dxa"/>
            <w:vAlign w:val="center"/>
          </w:tcPr>
          <w:p>
            <w:pPr>
              <w:adjustRightInd w:val="0"/>
              <w:snapToGrid w:val="0"/>
              <w:spacing w:line="360" w:lineRule="auto"/>
              <w:rPr>
                <w:color w:val="auto"/>
              </w:rPr>
            </w:pPr>
            <w:r>
              <w:rPr>
                <w:color w:val="auto"/>
              </w:rPr>
              <w:t>1,2,3,4,5,6,7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1044" w:hRule="atLeast"/>
        </w:trPr>
        <w:tc>
          <w:tcPr>
            <w:tcW w:w="1843" w:type="dxa"/>
            <w:vAlign w:val="center"/>
          </w:tcPr>
          <w:p>
            <w:pPr>
              <w:adjustRightInd w:val="0"/>
              <w:snapToGrid w:val="0"/>
              <w:spacing w:line="360" w:lineRule="auto"/>
              <w:rPr>
                <w:color w:val="auto"/>
              </w:rPr>
            </w:pPr>
            <w:r>
              <w:rPr>
                <w:rFonts w:hint="eastAsia" w:cs="宋体"/>
                <w:color w:val="auto"/>
              </w:rPr>
              <w:t>实训操作：</w:t>
            </w:r>
            <w:r>
              <w:rPr>
                <w:color w:val="auto"/>
              </w:rPr>
              <w:t>60%</w:t>
            </w:r>
          </w:p>
          <w:p>
            <w:pPr>
              <w:adjustRightInd w:val="0"/>
              <w:snapToGrid w:val="0"/>
              <w:spacing w:line="360" w:lineRule="auto"/>
              <w:rPr>
                <w:color w:val="auto"/>
              </w:rPr>
            </w:pPr>
            <w:r>
              <w:rPr>
                <w:rFonts w:hint="eastAsia" w:cs="宋体"/>
                <w:color w:val="auto"/>
              </w:rPr>
              <w:t>（总分</w:t>
            </w:r>
            <w:r>
              <w:rPr>
                <w:color w:val="auto"/>
              </w:rPr>
              <w:t>100</w:t>
            </w:r>
            <w:r>
              <w:rPr>
                <w:rFonts w:hint="eastAsia" w:cs="宋体"/>
                <w:color w:val="auto"/>
              </w:rPr>
              <w:t>分）</w:t>
            </w:r>
          </w:p>
        </w:tc>
        <w:tc>
          <w:tcPr>
            <w:tcW w:w="4430" w:type="dxa"/>
            <w:vAlign w:val="center"/>
          </w:tcPr>
          <w:p>
            <w:pPr>
              <w:adjustRightInd w:val="0"/>
              <w:snapToGrid w:val="0"/>
              <w:spacing w:line="360" w:lineRule="auto"/>
              <w:rPr>
                <w:color w:val="auto"/>
              </w:rPr>
            </w:pPr>
            <w:r>
              <w:rPr>
                <w:rFonts w:hint="eastAsia" w:cs="宋体"/>
                <w:color w:val="auto"/>
              </w:rPr>
              <w:t>各单项项目实训操作得分的平均分</w:t>
            </w:r>
          </w:p>
        </w:tc>
        <w:tc>
          <w:tcPr>
            <w:tcW w:w="992" w:type="dxa"/>
            <w:vAlign w:val="center"/>
          </w:tcPr>
          <w:p>
            <w:pPr>
              <w:adjustRightInd w:val="0"/>
              <w:snapToGrid w:val="0"/>
              <w:spacing w:line="360" w:lineRule="auto"/>
              <w:rPr>
                <w:color w:val="auto"/>
              </w:rPr>
            </w:pPr>
            <w:r>
              <w:rPr>
                <w:color w:val="auto"/>
              </w:rPr>
              <w:t>1,2,3,4,5</w:t>
            </w:r>
          </w:p>
        </w:tc>
        <w:tc>
          <w:tcPr>
            <w:tcW w:w="1043" w:type="dxa"/>
            <w:vAlign w:val="center"/>
          </w:tcPr>
          <w:p>
            <w:pPr>
              <w:adjustRightInd w:val="0"/>
              <w:snapToGrid w:val="0"/>
              <w:spacing w:line="360" w:lineRule="auto"/>
              <w:rPr>
                <w:color w:val="auto"/>
              </w:rPr>
            </w:pPr>
            <w:r>
              <w:rPr>
                <w:color w:val="auto"/>
              </w:rPr>
              <w:t>1,2,3,4,5,6,7</w:t>
            </w:r>
          </w:p>
        </w:tc>
      </w:tr>
    </w:tbl>
    <w:p>
      <w:pPr>
        <w:adjustRightInd w:val="0"/>
        <w:snapToGrid w:val="0"/>
        <w:spacing w:line="360" w:lineRule="auto"/>
        <w:ind w:firstLine="480" w:firstLineChars="200"/>
        <w:rPr>
          <w:rFonts w:eastAsia="黑体"/>
          <w:color w:val="auto"/>
          <w:sz w:val="24"/>
          <w:szCs w:val="24"/>
        </w:rPr>
      </w:pPr>
      <w:r>
        <w:rPr>
          <w:rFonts w:hint="eastAsia" w:eastAsia="黑体" w:cs="黑体"/>
          <w:color w:val="auto"/>
          <w:sz w:val="24"/>
          <w:szCs w:val="24"/>
        </w:rPr>
        <w:t>八、成绩评定</w:t>
      </w:r>
    </w:p>
    <w:p>
      <w:pPr>
        <w:adjustRightInd w:val="0"/>
        <w:snapToGrid w:val="0"/>
        <w:spacing w:line="360" w:lineRule="auto"/>
        <w:ind w:firstLine="420" w:firstLineChars="200"/>
        <w:rPr>
          <w:color w:val="auto"/>
        </w:rPr>
      </w:pPr>
      <w:r>
        <w:rPr>
          <w:rFonts w:hint="eastAsia" w:cs="宋体"/>
          <w:color w:val="auto"/>
        </w:rPr>
        <w:t>最终成绩</w:t>
      </w:r>
      <w:r>
        <w:rPr>
          <w:color w:val="auto"/>
        </w:rPr>
        <w:t>=</w:t>
      </w:r>
      <w:r>
        <w:rPr>
          <w:rFonts w:hint="eastAsia" w:cs="宋体"/>
          <w:color w:val="auto"/>
        </w:rPr>
        <w:t>实训纪律成绩</w:t>
      </w:r>
      <w:r>
        <w:rPr>
          <w:color w:val="auto"/>
        </w:rPr>
        <w:t>×10%+</w:t>
      </w:r>
      <w:r>
        <w:rPr>
          <w:rFonts w:hint="eastAsia" w:cs="宋体"/>
          <w:color w:val="auto"/>
        </w:rPr>
        <w:t>实训报告成绩</w:t>
      </w:r>
      <w:r>
        <w:rPr>
          <w:color w:val="auto"/>
        </w:rPr>
        <w:t>×30%+</w:t>
      </w:r>
      <w:r>
        <w:rPr>
          <w:rFonts w:hint="eastAsia" w:cs="宋体"/>
          <w:color w:val="auto"/>
        </w:rPr>
        <w:t>实训操作成绩</w:t>
      </w:r>
      <w:r>
        <w:rPr>
          <w:color w:val="auto"/>
        </w:rPr>
        <w:t>×60%</w:t>
      </w:r>
    </w:p>
    <w:p>
      <w:pPr>
        <w:rPr>
          <w:color w:val="auto"/>
        </w:rPr>
      </w:pPr>
    </w:p>
    <w:p>
      <w:pPr>
        <w:rPr>
          <w:color w:val="auto"/>
        </w:rPr>
      </w:pP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F1F"/>
    <w:rsid w:val="00021F7C"/>
    <w:rsid w:val="000334A5"/>
    <w:rsid w:val="00035B57"/>
    <w:rsid w:val="000476CC"/>
    <w:rsid w:val="000561CC"/>
    <w:rsid w:val="00057B04"/>
    <w:rsid w:val="00060E27"/>
    <w:rsid w:val="000652A9"/>
    <w:rsid w:val="000667AD"/>
    <w:rsid w:val="0009713F"/>
    <w:rsid w:val="000A2323"/>
    <w:rsid w:val="000A3A6E"/>
    <w:rsid w:val="000B03D8"/>
    <w:rsid w:val="000D49F0"/>
    <w:rsid w:val="000E3A78"/>
    <w:rsid w:val="000F02EC"/>
    <w:rsid w:val="0011192C"/>
    <w:rsid w:val="00116A73"/>
    <w:rsid w:val="00161CB0"/>
    <w:rsid w:val="001679BF"/>
    <w:rsid w:val="0017786A"/>
    <w:rsid w:val="00195F20"/>
    <w:rsid w:val="001A0998"/>
    <w:rsid w:val="001A68C9"/>
    <w:rsid w:val="001D597C"/>
    <w:rsid w:val="001F4B83"/>
    <w:rsid w:val="002053F5"/>
    <w:rsid w:val="002239BF"/>
    <w:rsid w:val="00224CE2"/>
    <w:rsid w:val="00241263"/>
    <w:rsid w:val="002566B5"/>
    <w:rsid w:val="002857F1"/>
    <w:rsid w:val="002A2CD4"/>
    <w:rsid w:val="002A3BEE"/>
    <w:rsid w:val="002A53EA"/>
    <w:rsid w:val="002D6002"/>
    <w:rsid w:val="002E269A"/>
    <w:rsid w:val="002E4E7F"/>
    <w:rsid w:val="002F65B7"/>
    <w:rsid w:val="00300617"/>
    <w:rsid w:val="00303778"/>
    <w:rsid w:val="003277F5"/>
    <w:rsid w:val="00334B8C"/>
    <w:rsid w:val="00340A01"/>
    <w:rsid w:val="003431A6"/>
    <w:rsid w:val="0036070F"/>
    <w:rsid w:val="00370681"/>
    <w:rsid w:val="00381022"/>
    <w:rsid w:val="00387408"/>
    <w:rsid w:val="003C67CB"/>
    <w:rsid w:val="003D5D28"/>
    <w:rsid w:val="003E2347"/>
    <w:rsid w:val="003E2529"/>
    <w:rsid w:val="003E6594"/>
    <w:rsid w:val="003E7FA4"/>
    <w:rsid w:val="003F0F81"/>
    <w:rsid w:val="003F408A"/>
    <w:rsid w:val="0040191C"/>
    <w:rsid w:val="00405E44"/>
    <w:rsid w:val="00422C8D"/>
    <w:rsid w:val="0043343E"/>
    <w:rsid w:val="00464310"/>
    <w:rsid w:val="00483B6B"/>
    <w:rsid w:val="00496D80"/>
    <w:rsid w:val="004A2058"/>
    <w:rsid w:val="004A590F"/>
    <w:rsid w:val="004D3006"/>
    <w:rsid w:val="004D71C4"/>
    <w:rsid w:val="004E28E3"/>
    <w:rsid w:val="004E3AC7"/>
    <w:rsid w:val="00515428"/>
    <w:rsid w:val="00520EAD"/>
    <w:rsid w:val="00534120"/>
    <w:rsid w:val="005359AA"/>
    <w:rsid w:val="005458F1"/>
    <w:rsid w:val="00555280"/>
    <w:rsid w:val="0055643A"/>
    <w:rsid w:val="00565EC2"/>
    <w:rsid w:val="005708FD"/>
    <w:rsid w:val="005725F1"/>
    <w:rsid w:val="00595769"/>
    <w:rsid w:val="005A0826"/>
    <w:rsid w:val="005A3A05"/>
    <w:rsid w:val="005B3DA4"/>
    <w:rsid w:val="005C06F4"/>
    <w:rsid w:val="005C686D"/>
    <w:rsid w:val="005E4C0C"/>
    <w:rsid w:val="005E7EB9"/>
    <w:rsid w:val="0060223F"/>
    <w:rsid w:val="00602851"/>
    <w:rsid w:val="00605085"/>
    <w:rsid w:val="00606288"/>
    <w:rsid w:val="0060671B"/>
    <w:rsid w:val="006076BC"/>
    <w:rsid w:val="006153DD"/>
    <w:rsid w:val="00625355"/>
    <w:rsid w:val="00626743"/>
    <w:rsid w:val="00640E52"/>
    <w:rsid w:val="006523F0"/>
    <w:rsid w:val="006606E5"/>
    <w:rsid w:val="00673FE7"/>
    <w:rsid w:val="006748EF"/>
    <w:rsid w:val="00684476"/>
    <w:rsid w:val="00684E2E"/>
    <w:rsid w:val="006A013B"/>
    <w:rsid w:val="006B014B"/>
    <w:rsid w:val="006B3475"/>
    <w:rsid w:val="006D679E"/>
    <w:rsid w:val="00722DAF"/>
    <w:rsid w:val="00727E73"/>
    <w:rsid w:val="007338A3"/>
    <w:rsid w:val="007417BC"/>
    <w:rsid w:val="0075191F"/>
    <w:rsid w:val="007617AE"/>
    <w:rsid w:val="00767362"/>
    <w:rsid w:val="00790C05"/>
    <w:rsid w:val="00793867"/>
    <w:rsid w:val="007D364B"/>
    <w:rsid w:val="007D3FD4"/>
    <w:rsid w:val="007E10A8"/>
    <w:rsid w:val="007E2F3B"/>
    <w:rsid w:val="007F0B60"/>
    <w:rsid w:val="0081206B"/>
    <w:rsid w:val="0082085F"/>
    <w:rsid w:val="0083060B"/>
    <w:rsid w:val="008377BD"/>
    <w:rsid w:val="00845A11"/>
    <w:rsid w:val="00847DA5"/>
    <w:rsid w:val="00854BB2"/>
    <w:rsid w:val="00882D98"/>
    <w:rsid w:val="00883218"/>
    <w:rsid w:val="00894CCE"/>
    <w:rsid w:val="008A6D00"/>
    <w:rsid w:val="008E6AE2"/>
    <w:rsid w:val="008F27F0"/>
    <w:rsid w:val="008F5D3E"/>
    <w:rsid w:val="009215FD"/>
    <w:rsid w:val="0092297A"/>
    <w:rsid w:val="009303F8"/>
    <w:rsid w:val="00944D6E"/>
    <w:rsid w:val="00960A4E"/>
    <w:rsid w:val="0096468E"/>
    <w:rsid w:val="00966278"/>
    <w:rsid w:val="0097620C"/>
    <w:rsid w:val="00983E61"/>
    <w:rsid w:val="00985B22"/>
    <w:rsid w:val="009953D0"/>
    <w:rsid w:val="009966A2"/>
    <w:rsid w:val="009A1F30"/>
    <w:rsid w:val="009A4D03"/>
    <w:rsid w:val="009E6D15"/>
    <w:rsid w:val="009E79FB"/>
    <w:rsid w:val="00A24162"/>
    <w:rsid w:val="00A24A8F"/>
    <w:rsid w:val="00A43371"/>
    <w:rsid w:val="00A62FE4"/>
    <w:rsid w:val="00A743C0"/>
    <w:rsid w:val="00A903DD"/>
    <w:rsid w:val="00A97054"/>
    <w:rsid w:val="00AB0155"/>
    <w:rsid w:val="00AB33BF"/>
    <w:rsid w:val="00AC2D95"/>
    <w:rsid w:val="00AC632C"/>
    <w:rsid w:val="00AE604C"/>
    <w:rsid w:val="00AF09C6"/>
    <w:rsid w:val="00AF1FC4"/>
    <w:rsid w:val="00B04C3E"/>
    <w:rsid w:val="00B4623A"/>
    <w:rsid w:val="00B4732D"/>
    <w:rsid w:val="00B50676"/>
    <w:rsid w:val="00B65A49"/>
    <w:rsid w:val="00B66BC2"/>
    <w:rsid w:val="00B719B8"/>
    <w:rsid w:val="00B83B12"/>
    <w:rsid w:val="00B96E28"/>
    <w:rsid w:val="00BB4515"/>
    <w:rsid w:val="00BB6898"/>
    <w:rsid w:val="00C24322"/>
    <w:rsid w:val="00C3171B"/>
    <w:rsid w:val="00C4020D"/>
    <w:rsid w:val="00C406AC"/>
    <w:rsid w:val="00C52CF1"/>
    <w:rsid w:val="00C61F25"/>
    <w:rsid w:val="00C717C4"/>
    <w:rsid w:val="00C718A5"/>
    <w:rsid w:val="00C8495D"/>
    <w:rsid w:val="00C84CB4"/>
    <w:rsid w:val="00C90CD8"/>
    <w:rsid w:val="00CA30FE"/>
    <w:rsid w:val="00CA6F97"/>
    <w:rsid w:val="00CC156E"/>
    <w:rsid w:val="00CC50E3"/>
    <w:rsid w:val="00CE0AD7"/>
    <w:rsid w:val="00D1201E"/>
    <w:rsid w:val="00D2362E"/>
    <w:rsid w:val="00D24CC0"/>
    <w:rsid w:val="00D3298D"/>
    <w:rsid w:val="00D53D19"/>
    <w:rsid w:val="00D550F2"/>
    <w:rsid w:val="00D57515"/>
    <w:rsid w:val="00D601EF"/>
    <w:rsid w:val="00D67B95"/>
    <w:rsid w:val="00D70EFF"/>
    <w:rsid w:val="00D72CDB"/>
    <w:rsid w:val="00D73F12"/>
    <w:rsid w:val="00D96A26"/>
    <w:rsid w:val="00DA03C2"/>
    <w:rsid w:val="00DA07D6"/>
    <w:rsid w:val="00DA331B"/>
    <w:rsid w:val="00DA46CF"/>
    <w:rsid w:val="00DD0952"/>
    <w:rsid w:val="00DD4EA1"/>
    <w:rsid w:val="00DF77D1"/>
    <w:rsid w:val="00E13F22"/>
    <w:rsid w:val="00E16DEA"/>
    <w:rsid w:val="00E3299C"/>
    <w:rsid w:val="00E36498"/>
    <w:rsid w:val="00E556F5"/>
    <w:rsid w:val="00E63234"/>
    <w:rsid w:val="00E75562"/>
    <w:rsid w:val="00E764F6"/>
    <w:rsid w:val="00E83FBD"/>
    <w:rsid w:val="00E9651F"/>
    <w:rsid w:val="00E974D0"/>
    <w:rsid w:val="00EA0F1F"/>
    <w:rsid w:val="00EA5543"/>
    <w:rsid w:val="00EB284D"/>
    <w:rsid w:val="00EB44DB"/>
    <w:rsid w:val="00ED054B"/>
    <w:rsid w:val="00ED2576"/>
    <w:rsid w:val="00EE011C"/>
    <w:rsid w:val="00EE3173"/>
    <w:rsid w:val="00F0217F"/>
    <w:rsid w:val="00F216BB"/>
    <w:rsid w:val="00F24B48"/>
    <w:rsid w:val="00F41842"/>
    <w:rsid w:val="00F45B37"/>
    <w:rsid w:val="00F6753D"/>
    <w:rsid w:val="00F747F9"/>
    <w:rsid w:val="00F77ECC"/>
    <w:rsid w:val="00F815AB"/>
    <w:rsid w:val="00F907A2"/>
    <w:rsid w:val="00FA6DCE"/>
    <w:rsid w:val="00FB6686"/>
    <w:rsid w:val="00FC6E43"/>
    <w:rsid w:val="00FD62A2"/>
    <w:rsid w:val="00FF1DFF"/>
    <w:rsid w:val="00FF6A8E"/>
    <w:rsid w:val="1D3D4F5B"/>
    <w:rsid w:val="4B7052D5"/>
    <w:rsid w:val="57F32432"/>
    <w:rsid w:val="5872697B"/>
    <w:rsid w:val="60E25984"/>
    <w:rsid w:val="6F19054F"/>
    <w:rsid w:val="7CFF34D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等线" w:hAnsi="等线" w:eastAsia="等线"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nhideWhenUsed="0" w:uiPriority="99" w:semiHidden="0" w:name="heading 2"/>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color w:val="000000"/>
      <w:kern w:val="2"/>
      <w:sz w:val="21"/>
      <w:szCs w:val="21"/>
      <w:lang w:val="en-US" w:eastAsia="zh-CN" w:bidi="ar-SA"/>
    </w:rPr>
  </w:style>
  <w:style w:type="paragraph" w:styleId="2">
    <w:name w:val="heading 2"/>
    <w:basedOn w:val="1"/>
    <w:next w:val="1"/>
    <w:link w:val="8"/>
    <w:qFormat/>
    <w:uiPriority w:val="99"/>
    <w:pPr>
      <w:keepNext/>
      <w:outlineLvl w:val="1"/>
    </w:pPr>
    <w:rPr>
      <w:kern w:val="0"/>
      <w:sz w:val="24"/>
      <w:szCs w:val="24"/>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Balloon Text"/>
    <w:basedOn w:val="1"/>
    <w:link w:val="12"/>
    <w:semiHidden/>
    <w:qFormat/>
    <w:uiPriority w:val="99"/>
    <w:rPr>
      <w:sz w:val="18"/>
      <w:szCs w:val="18"/>
    </w:rPr>
  </w:style>
  <w:style w:type="paragraph" w:styleId="4">
    <w:name w:val="footer"/>
    <w:basedOn w:val="1"/>
    <w:link w:val="10"/>
    <w:qFormat/>
    <w:uiPriority w:val="99"/>
    <w:pPr>
      <w:tabs>
        <w:tab w:val="center" w:pos="4153"/>
        <w:tab w:val="right" w:pos="8306"/>
      </w:tabs>
      <w:snapToGrid w:val="0"/>
    </w:pPr>
    <w:rPr>
      <w:kern w:val="0"/>
      <w:sz w:val="18"/>
      <w:szCs w:val="18"/>
    </w:rPr>
  </w:style>
  <w:style w:type="paragraph" w:styleId="5">
    <w:name w:val="header"/>
    <w:basedOn w:val="1"/>
    <w:link w:val="9"/>
    <w:uiPriority w:val="99"/>
    <w:pPr>
      <w:pBdr>
        <w:bottom w:val="single" w:color="auto" w:sz="6" w:space="1"/>
      </w:pBdr>
      <w:tabs>
        <w:tab w:val="center" w:pos="4153"/>
        <w:tab w:val="right" w:pos="8306"/>
      </w:tabs>
      <w:snapToGrid w:val="0"/>
      <w:jc w:val="center"/>
    </w:pPr>
    <w:rPr>
      <w:kern w:val="0"/>
      <w:sz w:val="18"/>
      <w:szCs w:val="18"/>
    </w:rPr>
  </w:style>
  <w:style w:type="character" w:customStyle="1" w:styleId="8">
    <w:name w:val="标题 2 Char"/>
    <w:link w:val="2"/>
    <w:locked/>
    <w:uiPriority w:val="99"/>
    <w:rPr>
      <w:rFonts w:ascii="Times New Roman" w:hAnsi="Times New Roman" w:eastAsia="宋体" w:cs="Times New Roman"/>
      <w:color w:val="000000"/>
      <w:sz w:val="24"/>
    </w:rPr>
  </w:style>
  <w:style w:type="character" w:customStyle="1" w:styleId="9">
    <w:name w:val="页眉 Char"/>
    <w:link w:val="5"/>
    <w:qFormat/>
    <w:locked/>
    <w:uiPriority w:val="99"/>
    <w:rPr>
      <w:rFonts w:ascii="Times New Roman" w:hAnsi="Times New Roman" w:eastAsia="宋体" w:cs="Times New Roman"/>
      <w:color w:val="000000"/>
      <w:sz w:val="18"/>
    </w:rPr>
  </w:style>
  <w:style w:type="character" w:customStyle="1" w:styleId="10">
    <w:name w:val="页脚 Char"/>
    <w:link w:val="4"/>
    <w:locked/>
    <w:uiPriority w:val="99"/>
    <w:rPr>
      <w:rFonts w:ascii="Times New Roman" w:hAnsi="Times New Roman" w:eastAsia="宋体" w:cs="Times New Roman"/>
      <w:color w:val="000000"/>
      <w:sz w:val="18"/>
    </w:rPr>
  </w:style>
  <w:style w:type="paragraph" w:customStyle="1" w:styleId="11">
    <w:name w:val="列出段落1"/>
    <w:basedOn w:val="1"/>
    <w:qFormat/>
    <w:uiPriority w:val="99"/>
    <w:pPr>
      <w:ind w:firstLine="420" w:firstLineChars="200"/>
    </w:pPr>
  </w:style>
  <w:style w:type="character" w:customStyle="1" w:styleId="12">
    <w:name w:val="批注框文本 Char"/>
    <w:link w:val="3"/>
    <w:semiHidden/>
    <w:qFormat/>
    <w:locked/>
    <w:uiPriority w:val="99"/>
    <w:rPr>
      <w:rFonts w:ascii="Times New Roman" w:hAnsi="Times New Roman" w:eastAsia="宋体" w:cs="Times New Roman"/>
      <w:color w:val="000000"/>
      <w:kern w:val="2"/>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12</Pages>
  <Words>1228</Words>
  <Characters>7002</Characters>
  <Lines>58</Lines>
  <Paragraphs>16</Paragraphs>
  <ScaleCrop>false</ScaleCrop>
  <LinksUpToDate>false</LinksUpToDate>
  <CharactersWithSpaces>8214</CharactersWithSpaces>
  <Application>WPS Office_10.1.0.6877_F1E327BC-269C-435d-A152-05C5408002CA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2017-03-02T07:59:00Z</dcterms:created>
  <dc:creator>Administrator</dc:creator>
  <cp:lastModifiedBy>江华</cp:lastModifiedBy>
  <cp:lastPrinted>2017-03-21T03:09:00Z</cp:lastPrinted>
  <dcterms:modified xsi:type="dcterms:W3CDTF">2017-10-30T03:04:39Z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2052-10.1.0.6877</vt:lpwstr>
  </property>
</Properties>
</file>